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Ya no se puede con los otorongos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2012-09-04 10:20:00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Los políticos en especial los parlamentarios, congresistas llamados también otorongos, son incorregibles.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Su falta de moral o su excesiva desfachatez los catalogan como especie única en el país, tenemos un vario pinto de personajes que avergüenzan a cualquiera, pero este congresista se sube a un columpio y solo se mece.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 xml:space="preserve">En días pasados el congresista puneño, Rubén Condori conocido ahora como “el robavoto”,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oprimió el botón de votación de otra congresista mientras esta estaba distraída, para su mala suerte los canales de televisión captaron la acción de Condori.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 xml:space="preserve">Como excusa argullo en ese momento que era una travesura, ahora que esta en la comisión de ética del congreso dice: 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  <w:b/>
          <w:bCs/>
          <w:sz w:val="28"/>
          <w:szCs w:val="28"/>
        </w:rPr>
        <w:t>"Denuncias en mi contra son porque soy indio"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  <w:sz w:val="28"/>
          <w:szCs w:val="28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La travesura de este otorongo, se convirtió en “racismo” de la noche a la mañana, ahora es “indio” no es “serrano” buscó un apelativo más profundo “El indio Condori” que tal “hijo de su madre” la tiene más grande que la del Campo de Marte.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 xml:space="preserve">Esta antigua expresión se usaba cuando yo era joven, ya que en el Campo de Marte existía una “concha” acústica de gran tamaño. Cuando un sinvergüenza no tenia ningún reparo y su frescura era muy grande se decía “la concha que tiene, es más grande que la del Campo de Marte”. </w:t>
      </w: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Y qué…la misma vaina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3i3dxv9srCI/UEYcLNnA1RI/AAAAAAAAA8I/t_xowfJyTWw/s1600/untitled.pn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Ya no se puede con los otorongos</dc:title>
  <cp:revision>0</cp:revision>
</cp:coreProperties>
</file>