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 es mucho roche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2014-01-23 10:03:00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Ser racista hoy en día, creo que no tiene sentido, pero sabemos que todavía existen grupos de seres humanos que fomentan el odio de las razas. Existen blanco, negros, amarillos, rojo etc racistas, no solo consideren a los blancos como racistas.</w:t>
      </w:r>
    </w:p>
    <w:p>
      <w:pPr>
        <w:spacing w:before="0" w:after="80"/>
        <w:ind w:left="0" w:right="0"/>
        <w:jc w:val="both"/>
      </w:pPr>
      <w:r>
        <w:rPr>
          <w:rFonts w:ascii="Arial" w:eastAsia="Arial" w:hAnsi="Arial" w:cs="Arial"/>
        </w:rPr>
        <w:t>Pero la novia del millonario ruso Roman Abramovich, desató una tormenta después de posar en una silla que imita a una persona negra desnuda, para un blog de moda.</w:t>
      </w:r>
    </w:p>
    <w:p>
      <w:pPr>
        <w:spacing w:before="0" w:after="80"/>
        <w:ind w:left="0" w:right="0"/>
        <w:jc w:val="both"/>
      </w:pPr>
      <w:r>
        <w:rPr>
          <w:rFonts w:ascii="Arial" w:eastAsia="Arial" w:hAnsi="Arial" w:cs="Arial"/>
        </w:rPr>
        <w:t xml:space="preserve">El blog ruso de moda Buro 24/7 usó el lunes la impactante imagen de Dasha Zhukova en una entrevista sobre la revista de la ex modelo, Garage. </w:t>
      </w:r>
    </w:p>
    <w:p>
      <w:pPr>
        <w:spacing w:before="0" w:after="80"/>
        <w:ind w:left="0" w:right="0"/>
        <w:jc w:val="both"/>
      </w:pPr>
      <w:r>
        <w:rPr>
          <w:rFonts w:ascii="Arial" w:eastAsia="Arial" w:hAnsi="Arial" w:cs="Arial"/>
        </w:rPr>
        <w:t>En la imagen, la joven de 32 años, que viste una camisa blanca y jeans, reposa sobre un maniquí negro, demasiado parecido a una persona.</w:t>
      </w:r>
    </w:p>
    <w:p>
      <w:pPr>
        <w:spacing w:before="0" w:after="80"/>
        <w:ind w:left="0" w:right="0"/>
        <w:jc w:val="both"/>
      </w:pPr>
      <w:r>
        <w:rPr>
          <w:rFonts w:ascii="Arial" w:eastAsia="Arial" w:hAnsi="Arial" w:cs="Arial"/>
        </w:rPr>
        <w:t>¿Causó polémica? Por su puesto que si.</w:t>
      </w:r>
    </w:p>
    <w:p>
      <w:pPr>
        <w:spacing w:before="80" w:after="80"/>
        <w:ind w:left="0" w:right="0"/>
        <w:jc w:val="both"/>
      </w:pPr>
      <w:r>
        <w:rPr>
          <w:rFonts w:ascii="Arial" w:eastAsia="Arial" w:hAnsi="Arial" w:cs="Arial"/>
        </w:rPr>
        <w:t>Y qué…todos nos equivocamos</w:t>
      </w:r>
    </w:p>
    <w:p>
      <w:pPr>
        <w:spacing w:before="80"/>
        <w:jc w:val="center"/>
      </w:pPr>
      <w:r>
        <w:rPr>
          <w:strike w:val="0"/>
          <w:color w:val="0000EE"/>
          <w:u w:val="none" w:color="0000EE"/>
        </w:rPr>
        <w:drawing>
          <wp:inline>
            <wp:extent cx="22479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479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UkUg59dEEu8/UuEu1XDlC7I/AAAAAAAADJs/aP9RBetZXro/s1600/Dasha-Zhukova_silla_negra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 es mucho roche</dc:title>
  <cp:revision>0</cp:revision>
</cp:coreProperties>
</file>