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9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Una pregunta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2013-11-12 13:08:00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¿Estar abandonado es estar solo?</w:t>
      </w:r>
      <w:r>
        <w:rPr>
          <w:rFonts w:ascii="Arial" w:eastAsia="Arial" w:hAnsi="Arial" w:cs="Arial"/>
        </w:rPr>
        <w:br/>
      </w:r>
      <w:r>
        <w:rPr>
          <w:rFonts w:ascii="Arial" w:eastAsia="Arial" w:hAnsi="Arial" w:cs="Arial"/>
        </w:rPr>
        <w:br/>
      </w:r>
      <w:r>
        <w:rPr>
          <w:rFonts w:ascii="Arial" w:eastAsia="Arial" w:hAnsi="Arial" w:cs="Arial"/>
        </w:rPr>
        <w:br/>
      </w: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000" cy="2028825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2028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r>
        <w:br/>
      </w:r>
    </w:p>
    <w:p>
      <w:pPr>
        <w:spacing w:before="0" w:after="80"/>
        <w:ind w:left="0" w:right="0"/>
      </w:pPr>
      <w:r>
        <w:rPr>
          <w:rFonts w:ascii="Arial" w:eastAsia="Arial" w:hAnsi="Arial" w:cs="Arial"/>
        </w:rPr>
        <w:t>Y que…igual me siento yo</w:t>
      </w:r>
    </w:p>
    <w:p>
      <w:pPr>
        <w:spacing w:before="0" w:after="80"/>
        <w:ind w:left="0" w:right="0"/>
      </w:pPr>
      <w:r>
        <w:t> </w:t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4.bp.blogspot.com/-g7xTERx8tuY/UoFCBbrBOUI/AAAAAAAAC5A/9gSsRhuGq8o/s1600/Arbol+solo.jpg" TargetMode="External" /><Relationship Id="rId5" Type="http://schemas.openxmlformats.org/officeDocument/2006/relationships/image" Target="media/image1.pn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Una pregunta</dc:title>
  <cp:revision>0</cp:revision>
</cp:coreProperties>
</file>