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conversación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2012-03-07 10:47:00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Existen señoras, sin importar su condición social, que siempre están dispuestas durante una conversación trivial, a darnos una buena lección.</w:t>
      </w:r>
    </w:p>
    <w:p>
      <w:pPr>
        <w:jc w:val="both"/>
      </w:pPr>
    </w:p>
    <w:p>
      <w:pPr>
        <w:jc w:val="both"/>
      </w:pPr>
      <w:r>
        <w:t xml:space="preserve">En la esquina de la casa frente al puesto de periódico, se encuentra una señora que tiene una carretilla y por las tardes vende galletas, chocolates y todo tipo de golosinas. </w:t>
      </w:r>
    </w:p>
    <w:p>
      <w:pPr>
        <w:jc w:val="both"/>
      </w:pPr>
    </w:p>
    <w:p>
      <w:pPr>
        <w:jc w:val="both"/>
      </w:pPr>
      <w:r>
        <w:t>Siempre que pasó delante de ella la saludó, ayer, paré a comprarle un chocolate y hacerle la conversa.</w:t>
      </w:r>
    </w:p>
    <w:p>
      <w:pPr>
        <w:jc w:val="both"/>
      </w:pPr>
    </w:p>
    <w:p>
      <w:pPr>
        <w:jc w:val="both"/>
      </w:pPr>
      <w:r>
        <w:t>Después del saludo, me sorprendió por la frase que le decía a una chica que le estaba comprando caramelos, “Cuando te sientas sola, mira el cielo y fíjate en el sol, siempre está solo, pero no por eso deja de brillar” la chica le sonrió, le dió las gracias y se fue. Allí entré yo, señora que bonita y que ilustrativa su frase.</w:t>
      </w:r>
    </w:p>
    <w:p>
      <w:pPr>
        <w:jc w:val="both"/>
      </w:pPr>
    </w:p>
    <w:p>
      <w:pPr>
        <w:jc w:val="both"/>
      </w:pPr>
      <w:r>
        <w:t>.- Señor, gracias, siempre me ha gustado leer y cuando encuentro algo que me gusta, lo escribo y escribo hasta que me lo aprendo.</w:t>
      </w:r>
    </w:p>
    <w:p>
      <w:pPr>
        <w:jc w:val="both"/>
      </w:pPr>
    </w:p>
    <w:p>
      <w:pPr>
        <w:jc w:val="both"/>
      </w:pPr>
      <w:r>
        <w:t xml:space="preserve">.- Qué buen método, la felicito, jamás espere escuchar de usted tanta sabiduría. </w:t>
      </w:r>
    </w:p>
    <w:p>
      <w:pPr>
        <w:jc w:val="both"/>
      </w:pPr>
    </w:p>
    <w:p>
      <w:pPr>
        <w:jc w:val="both"/>
      </w:pPr>
      <w:r>
        <w:t>.- Señor, Platón dijo: "La pobreza no viene por la disminución de las riquezas, sino por la multiplicación de los deseos" y yo soy extremadamente rica.</w:t>
      </w:r>
    </w:p>
    <w:p>
      <w:pPr>
        <w:jc w:val="both"/>
      </w:pPr>
    </w:p>
    <w:p>
      <w:pPr>
        <w:jc w:val="both"/>
      </w:pPr>
      <w:r>
        <w:t>.- Gracias SEÑORA, he aprendido mucho de usted y yo también quiero regalar algo: “El mejor maestro es el tiempo. Inclusive, sin necesidad de que hagas preguntas, te da las mejores respuestas”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Que suerte tenemos, los que nos podemos encontrar con estos tipos de ángeles.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cOdHfJ2nWps/T1f65O8_LYI/AAAAAAAAAjA/C5JB-GigbyU/s1600/Angel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conversación</dc:title>
  <cp:revision>0</cp:revision>
</cp:coreProperties>
</file>