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descuido es una tragedia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2010-11-21 19:40:00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Un domingo casero, la familia te viene a visitar, mejor dicho la familia se reúne a almorzar. </w:t>
      </w:r>
    </w:p>
    <w:p>
      <w:pPr>
        <w:jc w:val="both"/>
      </w:pPr>
    </w:p>
    <w:p>
      <w:pPr>
        <w:jc w:val="both"/>
      </w:pPr>
      <w:r>
        <w:t>Todos los preparativos son hechos con mucha alegría, todo contribuyen con algo y algunos solo con estar fastidiando.</w:t>
      </w:r>
    </w:p>
    <w:p>
      <w:pPr>
        <w:jc w:val="both"/>
      </w:pPr>
    </w:p>
    <w:p>
      <w:pPr>
        <w:jc w:val="both"/>
      </w:pPr>
      <w:r>
        <w:t>Este es el caso de unos vecinos del edificio. Hoy, esta familia se reunía con las hijas y nietos y desgraciadamente un descuido arruinó el almuerzo.</w:t>
      </w:r>
    </w:p>
    <w:p>
      <w:pPr>
        <w:jc w:val="both"/>
      </w:pPr>
    </w:p>
    <w:p>
      <w:pPr>
        <w:jc w:val="both"/>
      </w:pPr>
      <w:r>
        <w:t>Estaban preparando la pasta y alguien quería usar el horno. Activaron el gas y una broma o una llamada telefónica alejó a una de las hijas del lugar, al regresar, abrió el horno y la acumulación del gas y la hornilla encendida hicieron lo que tenían que hacer ¡UNA EXPLOSION!</w:t>
      </w:r>
    </w:p>
    <w:p>
      <w:pPr>
        <w:jc w:val="both"/>
      </w:pPr>
    </w:p>
    <w:p>
      <w:pPr>
        <w:jc w:val="both"/>
      </w:pPr>
      <w:r>
        <w:t>Los vecinos al sentir el ruido, salimos a preguntar si habían heridos, gracias a Dios, sólo daños menores.</w:t>
      </w:r>
    </w:p>
    <w:p>
      <w:pPr>
        <w:jc w:val="both"/>
      </w:pPr>
    </w:p>
    <w:p>
      <w:pPr>
        <w:jc w:val="both"/>
      </w:pPr>
      <w:r>
        <w:t>Un domingo de alegría familiar, terminó en tristeza familiar. Felizmente, a la hija ya le dieron de alta en el hospital. Con el gas….mucho cuidado.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descuido es una tragedia</dc:title>
  <cp:revision>0</cp:revision>
</cp:coreProperties>
</file>