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!-- Generated by Aspose.Words for Cloud for .NET 23.8.0 -->
  <w:body>
    <w:p>
      <w:pPr>
        <w:pStyle w:val="Heading1"/>
        <w:keepNext w:val="0"/>
        <w:keepLines w:val="0"/>
        <w:spacing w:before="0" w:after="299"/>
        <w:rPr>
          <w:b/>
          <w:bCs/>
          <w:sz w:val="36"/>
          <w:szCs w:val="36"/>
        </w:rPr>
      </w:pPr>
      <w:r>
        <w:rPr>
          <w:rFonts w:ascii="Times New Roman" w:eastAsia="Times New Roman" w:hAnsi="Times New Roman" w:cs="Times New Roman"/>
          <w:i w:val="0"/>
          <w:color w:val="auto"/>
          <w:sz w:val="36"/>
          <w:szCs w:val="36"/>
        </w:rPr>
        <w:t>Turismo en el Perú</w:t>
      </w: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074"/>
        <w:gridCol w:w="6241"/>
      </w:tblGrid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Date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2011-03-31 13:01:00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Categories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 xml:space="preserve">jt </w:t>
            </w:r>
          </w:p>
        </w:tc>
      </w:tr>
    </w:tbl>
    <w:p>
      <w:pPr>
        <w:jc w:val="both"/>
      </w:pPr>
      <w:r>
        <w:t>Me pareció una buena idea publicar este video turístico, estoy aprendiendo la forma y los métodos para poder en futuro publicar videos de gran interés.</w:t>
      </w:r>
    </w:p>
    <w:p>
      <w:pPr>
        <w:jc w:val="both"/>
      </w:pPr>
    </w:p>
    <w:p>
      <w:pPr>
        <w:jc w:val="both"/>
      </w:pPr>
      <w:r>
        <w:t>Un saludos a todos mis lectores y les agradezco mucho su presencia en mi blog.</w:t>
      </w:r>
    </w:p>
    <w:p>
      <w:pPr>
        <w:jc w:val="both"/>
      </w:pPr>
    </w:p>
    <w:p>
      <w:pPr>
        <w:jc w:val="both"/>
      </w:pPr>
      <w:r>
        <w:t xml:space="preserve">Con una herramienta de Google, llamada Analytics me entere el día de ayer, que son mil ochocientas personas de treintaicinco países los que me leen diariamente. </w:t>
      </w:r>
    </w:p>
    <w:p>
      <w:pPr>
        <w:jc w:val="both"/>
      </w:pPr>
    </w:p>
    <w:p>
      <w:pPr>
        <w:jc w:val="both"/>
      </w:pPr>
      <w:r>
        <w:t>Fue para mí una sorpresa y un orgullo enterarme de esas cifras.</w:t>
      </w:r>
    </w:p>
    <w:p>
      <w:pPr>
        <w:jc w:val="both"/>
      </w:pPr>
    </w:p>
    <w:p>
      <w:pPr>
        <w:jc w:val="both"/>
      </w:pPr>
      <w:r>
        <w:t>GRACIAS, no se me ocurre decir nada más. Estoy en la fase ideas paralizadas por fuerte impresión de aceptación.</w:t>
      </w:r>
    </w:p>
    <w:p>
      <w:pPr>
        <w:jc w:val="both"/>
      </w:pPr>
    </w:p>
    <w:p>
      <w:pPr>
        <w:jc w:val="both"/>
      </w:pPr>
    </w:p>
    <w:p>
      <w:pPr>
        <w:jc w:val="both"/>
      </w:pPr>
    </w:p>
    <w:p>
      <w:pPr>
        <w:jc w:val="both"/>
      </w:pPr>
      <w:r>
        <w:t>Y qué…….la misma vaina</w:t>
      </w:r>
    </w:p>
    <w:sectPr>
      <w:pgMar w:header="720" w:footer="72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normal"/>
  <w:zoom w:percent="100"/>
  <w:defaultTabStop w:val="720"/>
  <w:noPunctuationKerning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5BCE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506D7A"/>
    <w:pPr>
      <w:keepNext/>
      <w:keepLines/>
      <w:spacing w:before="240" w:after="0"/>
      <w:outlineLvl w:val="0"/>
    </w:pPr>
    <w:rPr>
      <w:rFonts w:ascii="Times New Roman" w:eastAsia="Times New Roman" w:hAnsi="Times New Roman" w:cs="Times New Roman"/>
      <w:b/>
      <w:bCs/>
      <w:i w:val="0"/>
      <w:color w:val="2F5496" w:themeShade="BF"/>
      <w:kern w:val="36"/>
      <w:sz w:val="48"/>
      <w:szCs w:val="48"/>
    </w:rPr>
  </w:style>
  <w:style w:type="paragraph" w:styleId="Heading2">
    <w:name w:val="heading 2"/>
    <w:basedOn w:val="Normal"/>
    <w:next w:val="Normal"/>
    <w:link w:val="Heading2Char"/>
    <w:uiPriority w:val="9"/>
    <w:qFormat/>
    <w:rsid w:val="00506D7A"/>
    <w:pPr>
      <w:keepNext/>
      <w:keepLines/>
      <w:spacing w:before="40" w:after="0"/>
      <w:outlineLvl w:val="1"/>
    </w:pPr>
    <w:rPr>
      <w:rFonts w:ascii="Times New Roman" w:eastAsia="Times New Roman" w:hAnsi="Times New Roman" w:cs="Times New Roman"/>
      <w:b/>
      <w:bCs/>
      <w:i w:val="0"/>
      <w:color w:val="2F5496" w:themeShade="BF"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qFormat/>
    <w:rsid w:val="00506D7A"/>
    <w:pPr>
      <w:keepNext/>
      <w:keepLines/>
      <w:spacing w:before="40" w:after="0"/>
      <w:outlineLvl w:val="2"/>
    </w:pPr>
    <w:rPr>
      <w:rFonts w:ascii="Times New Roman" w:eastAsia="Times New Roman" w:hAnsi="Times New Roman" w:cs="Times New Roman"/>
      <w:b/>
      <w:bCs/>
      <w:i w:val="0"/>
      <w:color w:val="1F3763" w:themeShade="7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qFormat/>
    <w:rsid w:val="00506D7A"/>
    <w:pPr>
      <w:keepNext/>
      <w:keepLines/>
      <w:spacing w:before="40" w:after="0"/>
      <w:outlineLvl w:val="3"/>
    </w:pPr>
    <w:rPr>
      <w:rFonts w:ascii="Times New Roman" w:eastAsia="Times New Roman" w:hAnsi="Times New Roman" w:cs="Times New Roman"/>
      <w:b/>
      <w:bCs/>
      <w:i w:val="0"/>
      <w:iCs/>
      <w:color w:val="2F5496" w:themeShade="BF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qFormat/>
    <w:rsid w:val="00506D7A"/>
    <w:pPr>
      <w:keepNext/>
      <w:keepLines/>
      <w:spacing w:before="40" w:after="0"/>
      <w:outlineLvl w:val="4"/>
    </w:pPr>
    <w:rPr>
      <w:rFonts w:ascii="Times New Roman" w:eastAsia="Times New Roman" w:hAnsi="Times New Roman" w:cs="Times New Roman"/>
      <w:b/>
      <w:bCs/>
      <w:i w:val="0"/>
      <w:color w:val="2F5496" w:themeShade="BF"/>
      <w:sz w:val="20"/>
      <w:szCs w:val="20"/>
    </w:rPr>
  </w:style>
  <w:style w:type="paragraph" w:styleId="Heading6">
    <w:name w:val="heading 6"/>
    <w:basedOn w:val="Normal"/>
    <w:next w:val="Normal"/>
    <w:link w:val="Heading6Char"/>
    <w:uiPriority w:val="9"/>
    <w:qFormat/>
    <w:rsid w:val="00506D7A"/>
    <w:pPr>
      <w:keepNext/>
      <w:keepLines/>
      <w:spacing w:before="40" w:after="0"/>
      <w:outlineLvl w:val="5"/>
    </w:pPr>
    <w:rPr>
      <w:rFonts w:ascii="Times New Roman" w:eastAsia="Times New Roman" w:hAnsi="Times New Roman" w:cs="Times New Roman"/>
      <w:b/>
      <w:bCs/>
      <w:i w:val="0"/>
      <w:color w:val="1F3763" w:themeShade="7F"/>
      <w:sz w:val="16"/>
      <w:szCs w:val="16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506D7A"/>
    <w:rPr>
      <w:rFonts w:ascii="Calibri Light" w:eastAsia="Times New Roman" w:hAnsi="Calibri Light" w:cs="Times New Roman"/>
      <w:color w:val="2F5496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06D7A"/>
    <w:rPr>
      <w:rFonts w:ascii="Calibri Light" w:eastAsia="Times New Roman" w:hAnsi="Calibri Light" w:cs="Times New Roman"/>
      <w:color w:val="2F5496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506D7A"/>
    <w:rPr>
      <w:rFonts w:ascii="Calibri Light" w:eastAsia="Times New Roman" w:hAnsi="Calibri Light" w:cs="Times New Roman"/>
      <w:color w:val="1F3763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506D7A"/>
    <w:rPr>
      <w:rFonts w:ascii="Calibri Light" w:eastAsia="Times New Roman" w:hAnsi="Calibri Light" w:cs="Times New Roman"/>
      <w:i/>
      <w:iCs/>
      <w:color w:val="2F5496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506D7A"/>
    <w:rPr>
      <w:rFonts w:ascii="Calibri Light" w:eastAsia="Times New Roman" w:hAnsi="Calibri Light" w:cs="Times New Roman"/>
      <w:color w:val="2F5496" w:themeShade="BF"/>
    </w:rPr>
  </w:style>
  <w:style w:type="character" w:customStyle="1" w:styleId="Heading6Char">
    <w:name w:val="Heading 6 Char"/>
    <w:basedOn w:val="DefaultParagraphFont"/>
    <w:link w:val="Heading6"/>
    <w:uiPriority w:val="9"/>
    <w:rsid w:val="00506D7A"/>
    <w:rPr>
      <w:rFonts w:ascii="Calibri Light" w:eastAsia="Times New Roman" w:hAnsi="Calibri Light" w:cs="Times New Roman"/>
      <w:color w:val="1F3763" w:themeShade="7F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theme" Target="theme/theme1.xml" /><Relationship Id="rId5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Turismo en el Perú</dc:title>
  <cp:revision>0</cp:revision>
</cp:coreProperties>
</file>