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Todos vuelven</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2013-06-25 10:21:00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rPr>
          <w:rFonts w:ascii="Arial" w:eastAsia="Arial" w:hAnsi="Arial" w:cs="Arial"/>
        </w:rPr>
        <w:t>La letra de canción criolla dice; “todos vuelven al lugar donde nacieron” y yo he vuelto de mis vacaciones de aniversario matrimonial.</w:t>
      </w:r>
    </w:p>
    <w:p>
      <w:pPr>
        <w:spacing w:before="0" w:after="80"/>
        <w:ind w:left="0" w:right="0"/>
        <w:jc w:val="both"/>
      </w:pPr>
      <w:r>
        <w:rPr>
          <w:rFonts w:ascii="Arial" w:eastAsia="Arial" w:hAnsi="Arial" w:cs="Arial"/>
        </w:rPr>
        <w:t> </w:t>
      </w:r>
    </w:p>
    <w:p>
      <w:pPr>
        <w:jc w:val="both"/>
      </w:pPr>
      <w:r>
        <w:rPr>
          <w:rFonts w:ascii="Arial" w:eastAsia="Arial" w:hAnsi="Arial" w:cs="Arial"/>
        </w:rPr>
        <w:t>Y como decía mi abuelita “que pena me da mirarte cuando te miro”, mi ciudad Lima y mi país Perú, son un caos pero un caos emocional, no te deja tranquila por ningún lado.</w:t>
      </w:r>
    </w:p>
    <w:p>
      <w:pPr>
        <w:spacing w:before="0" w:after="80"/>
        <w:ind w:left="0" w:right="0"/>
        <w:jc w:val="both"/>
      </w:pPr>
      <w:r>
        <w:rPr>
          <w:rFonts w:ascii="Arial" w:eastAsia="Arial" w:hAnsi="Arial" w:cs="Arial"/>
        </w:rPr>
        <w:t> </w:t>
      </w:r>
    </w:p>
    <w:p>
      <w:pPr>
        <w:jc w:val="both"/>
      </w:pPr>
      <w:r>
        <w:rPr>
          <w:rFonts w:ascii="Arial" w:eastAsia="Arial" w:hAnsi="Arial" w:cs="Arial"/>
        </w:rPr>
        <w:t>Las noticias, todos son muertos, lio de políticos, trafas de congresistas, acusaciones a los ex presidente del país, palabras fuera de lugar dichas por el actual presidente y podemos seguir y seguir hasta terminar llorando.</w:t>
      </w:r>
    </w:p>
    <w:p>
      <w:pPr>
        <w:spacing w:before="0" w:after="80"/>
        <w:ind w:left="0" w:right="0"/>
        <w:jc w:val="both"/>
      </w:pPr>
      <w:r>
        <w:rPr>
          <w:rFonts w:ascii="Arial" w:eastAsia="Arial" w:hAnsi="Arial" w:cs="Arial"/>
        </w:rPr>
        <w:t> </w:t>
      </w:r>
    </w:p>
    <w:p>
      <w:pPr>
        <w:jc w:val="both"/>
      </w:pPr>
      <w:r>
        <w:rPr>
          <w:rFonts w:ascii="Arial" w:eastAsia="Arial" w:hAnsi="Arial" w:cs="Arial"/>
        </w:rPr>
        <w:t>De todo lo visto y gozado en el viaje, solo queda el recuerdo y unas cuantas fotografías, pero en mi alma, en lo profundo de mi memoria y en mi interior quedan muchas ideas que iré pasmando en este blog poco a poco.</w:t>
      </w:r>
    </w:p>
    <w:p>
      <w:pPr>
        <w:spacing w:before="0" w:after="80"/>
        <w:ind w:left="0" w:right="0"/>
        <w:jc w:val="both"/>
      </w:pPr>
      <w:r>
        <w:rPr>
          <w:rFonts w:ascii="Arial" w:eastAsia="Arial" w:hAnsi="Arial" w:cs="Arial"/>
        </w:rPr>
        <w:t> </w:t>
      </w:r>
    </w:p>
    <w:p>
      <w:pPr>
        <w:jc w:val="both"/>
      </w:pPr>
      <w:r>
        <w:rPr>
          <w:rFonts w:ascii="Arial" w:eastAsia="Arial" w:hAnsi="Arial" w:cs="Arial"/>
        </w:rPr>
        <w:t>Envidio mucho todo lo bueno que vi, envidio el respeto a las reglas de transito y envidio todos los conceptos y respetos sociales con el que vivimos el día a día.</w:t>
      </w:r>
    </w:p>
    <w:p>
      <w:pPr>
        <w:spacing w:before="0" w:after="80"/>
        <w:ind w:left="0" w:right="0"/>
        <w:jc w:val="both"/>
      </w:pPr>
      <w:r>
        <w:rPr>
          <w:rFonts w:ascii="Arial" w:eastAsia="Arial" w:hAnsi="Arial" w:cs="Arial"/>
        </w:rPr>
        <w:t> </w:t>
      </w:r>
    </w:p>
    <w:p>
      <w:pPr>
        <w:jc w:val="both"/>
      </w:pPr>
      <w:r>
        <w:rPr>
          <w:rFonts w:ascii="Arial" w:eastAsia="Arial" w:hAnsi="Arial" w:cs="Arial"/>
        </w:rPr>
        <w:t>Animo, no se desanimen que peor es estar muerto y no disfrutar ni de lo bueno ni de lo malo. Como decían antiguamente en el Perú “el Apra nunca muere” pero como los mismos apristas han tratado de matarla. Los otros partidos políticos tradicionales ya fallecieron o están moribundos, tendremos entierros pronto.</w:t>
      </w:r>
    </w:p>
    <w:p>
      <w:pPr>
        <w:spacing w:before="0" w:after="80"/>
        <w:ind w:left="0" w:right="0"/>
        <w:jc w:val="both"/>
      </w:pPr>
      <w:r>
        <w:rPr>
          <w:rFonts w:ascii="Arial" w:eastAsia="Arial" w:hAnsi="Arial" w:cs="Arial"/>
        </w:rPr>
        <w:t> </w:t>
      </w:r>
    </w:p>
    <w:p>
      <w:pPr>
        <w:spacing w:before="0"/>
        <w:ind w:left="0" w:right="0"/>
        <w:jc w:val="both"/>
      </w:pPr>
      <w:r>
        <w:rPr>
          <w:rFonts w:ascii="Arial" w:eastAsia="Arial" w:hAnsi="Arial" w:cs="Arial"/>
        </w:rPr>
        <w:t>Y que…lo mismo es Chana que Juana</w:t>
      </w:r>
      <w:r>
        <w:rPr>
          <w:rFonts w:ascii="Arial" w:eastAsia="Arial" w:hAnsi="Arial" w:cs="Arial"/>
        </w:rPr>
        <w:br/>
      </w:r>
    </w:p>
    <w:p>
      <w:pPr>
        <w:spacing w:after="80"/>
        <w:ind w:left="0" w:right="0"/>
        <w:jc w:val="center"/>
      </w:pPr>
      <w:r>
        <w:rPr>
          <w:strike w:val="0"/>
          <w:color w:val="0000EE"/>
          <w:u w:val="none" w:color="0000EE"/>
        </w:rPr>
        <w:drawing>
          <wp:inline>
            <wp:extent cx="2152650" cy="30480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2152650" cy="3048000"/>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2.bp.blogspot.com/-C3P2628JanE/Ucm23js909I/AAAAAAAACts/_Z36z108zsw/s1600/Day%2520and%2520Night_jeshannon.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Todos vuelven</dc:title>
  <cp:revision>0</cp:revision>
</cp:coreProperties>
</file>