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Todos dicen la verdad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2014-01-16 10:35:00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Es algo incomprensible, todos los políticos y en este caso los miembros de las fuerzas armadas “dicen la verdad”.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En el país estamos con una inseguridad ciudadana de 28 grados, pero con una sensación térmica de 45 grados, ¿cual es la verdad?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Nadie quiere agarrar el toro por las astas, se acaba de dar una norma para ayudar y proteger a la policía en caso tengan que hacer uso sus armas de fuego o sus conocimientos de artes marciales, contra los delincuentes.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Ya comenzaron las protestas, que no esta bien, que puede haber abuso por parte de la autoridad y cuanta idea vaga y contradictoria se nos pueda ocurrir, para que den marcha atrás con la norma.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Por otro lado, para que la población civil pueda obtener una licencia de arma de fuego, es todo un parto y si además usas el arma para defenderte y matas o hieres al delincuente, te metes en un problema, que tu herederos tendrán que continuar con el juicio.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Sin embargo, el delincuente puede portar un arma robada de bajo calibre o un lanza misil sin licencia alguna, puede matar, robar, chantajear y etc etc, a los dos o tres años esta libre nuevamente, en buen castellano no tiene los problemas que tiene un hombre honesto.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¡Y nadie investiga de donde obtiene el delincuente el arma de guerra! Que curioso.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qué…la igualdad solo se da en la tumba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Todos dicen la verdad</dc:title>
  <cp:revision>0</cp:revision>
</cp:coreProperties>
</file>