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Secretos para un matrimonio feliz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2013-11-30 07:21:00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La que gobierna la casa es la esposa, quien lleva todo el peso de la familia es la esposa, quien educa y transmite valores es la esposa, nosotros los maridos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somos aquellos que siempre…”ojo siempre” nos equivocamos, hacemos las cosas mal, no tenemos diplomacia, es decir confirmamos que nosotros los hombres somos de MARTE , pero nos quieren, nos engríen y nos hacen sentir importantes, por eso debemos: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Amarlas con palabras, decirles “te quiero, mi amor”, con mucha frecuencia.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Amarlas físicamente, abrazarlas y con mañosería cuando se pueda.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Amarlas pacientemente…es difícil pero no queda otra.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con agradecimiento. Reconocer su labor y agradecerle que nos soporten.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tiernamente. Acéptala como es, es trabajo de Dios el cambiarla, tu no podrás.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generosamente, el egoísmo es fatal en el matrimonio.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con indulgencia, “perdóname, yo estaba equivocado” son palabras mágicas.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alegremente, dile muchas veces “que agradable es vivir contigo”.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con integridad.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Amarla con todo el corazón, con toda la vida y con toda tu paciencia, ellas son de VENUS.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spacing w:before="80"/>
        <w:ind w:left="0" w:right="0"/>
        <w:jc w:val="both"/>
      </w:pPr>
      <w:r>
        <w:rPr>
          <w:rFonts w:ascii="Arial" w:eastAsia="Arial" w:hAnsi="Arial" w:cs="Arial"/>
        </w:rPr>
        <w:t>Y qué…mucho amor no hace daño</w:t>
      </w:r>
      <w:r>
        <w:rPr>
          <w:rFonts w:ascii="Arial" w:eastAsia="Arial" w:hAnsi="Arial" w:cs="Arial"/>
        </w:rPr>
        <w:br/>
      </w:r>
    </w:p>
    <w:p>
      <w:pPr>
        <w:spacing w:after="8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CUn2R1vRaS4/UpioRiNND6I/AAAAAAAAC9g/wD-AsFsvU84/s1600/imagesCATPFDYW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Secretos para un matrimonio feliz</dc:title>
  <cp:revision>0</cp:revision>
</cp:coreProperties>
</file>