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 fue el día del padre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2011-06-20 12:34:00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142875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428750" cy="1905000"/>
                    </a:xfrm>
                    <a:prstGeom prst="rect">
                      <a:avLst/>
                    </a:prstGeom>
                  </pic:spPr>
                </pic:pic>
              </a:graphicData>
            </a:graphic>
          </wp:inline>
        </w:drawing>
      </w:r>
    </w:p>
    <w:p>
      <w:pPr>
        <w:jc w:val="both"/>
      </w:pPr>
      <w:r>
        <w:br/>
      </w:r>
      <w:r>
        <w:br/>
      </w:r>
      <w:r>
        <w:t>Que felicidad, el día domingo 19 de junio en el Perú se festejó el día del padre. Yo desde el día sábado proclamaba a los cuatro vientos, que ese domingo yo tendría “fiaca” y no haría absolutamente nada de nada.</w:t>
      </w:r>
    </w:p>
    <w:p>
      <w:pPr>
        <w:jc w:val="both"/>
      </w:pPr>
      <w:r>
        <w:t xml:space="preserve">Llegó el domingo y yo el hombre de la fiaca, salí a las siete y media de la mañana a comprar el desayuno, qué autoridad tengo me dije para mí mismo. </w:t>
      </w:r>
    </w:p>
    <w:p>
      <w:pPr>
        <w:jc w:val="both"/>
      </w:pPr>
      <w:r>
        <w:t xml:space="preserve">En la casa vive mi mujer, dos de mis hijas, al frente mío vive mi otra hija con su marido y mi nieta, en el departamento de arriba del mío vive mi suegra y adivinen quien salió a comprar el desayuno por orden expresa de las mujeres YO, el hombre de la fiaca. </w:t>
      </w:r>
    </w:p>
    <w:p>
      <w:pPr>
        <w:jc w:val="both"/>
      </w:pPr>
      <w:r>
        <w:br/>
      </w:r>
      <w:r>
        <w:t xml:space="preserve">Mi querido amigo me dije a mi mismo, sí que eres un vivo ejemplo de saco largo, te han esclavizado tus mujeres, ya tú no cuentas para nada, ponte tu uniforme de mayordomo inglés y atiéndelas, estaba en plena reflexión, cuando escuche un grito “””YA REGRESASTE””” </w:t>
      </w:r>
    </w:p>
    <w:p>
      <w:pPr>
        <w:jc w:val="both"/>
      </w:pPr>
      <w:r>
        <w:t>Pero eso solo fue el inicio, cuando encendí mi portátil para escribir en mi blog, salió un mensaje…………… que había un gusano en mi computadora y me quede sin escribir.</w:t>
      </w:r>
    </w:p>
    <w:p>
      <w:pPr>
        <w:jc w:val="both"/>
      </w:pPr>
      <w:r>
        <w:br/>
      </w:r>
      <w:r>
        <w:t xml:space="preserve">A la hora del almuerzo todo felices, como regalo me dieron una torta de chocolate como postre, la habían comprado en una pastelería finísima, todos gritaban al unísono “que la parta, que la parta” cuando procedí a darle curso a la torta estaba tan fría que parecía postre de esquimales. </w:t>
      </w:r>
    </w:p>
    <w:p>
      <w:pPr>
        <w:jc w:val="both"/>
      </w:pPr>
      <w:r>
        <w:br/>
      </w:r>
      <w:r>
        <w:t xml:space="preserve">Comenzaron los argumento, esto es una estafa, vamos a reclamar, ya ves papá tus malas vibras, como es posible, si la acabamos de comprar. </w:t>
      </w:r>
    </w:p>
    <w:p>
      <w:pPr>
        <w:jc w:val="both"/>
      </w:pPr>
      <w:r>
        <w:br/>
      </w:r>
      <w:r>
        <w:t xml:space="preserve">Esto es la segunda parte, la primera fue la portátil, la tercera parte es cuando me regalan una linda caja y adentro una chompa de algodón, ya que el viejo es caluroso y de nuevo “que se la pruebe, que se la pruebe”.Me quedo chica la chompa. </w:t>
      </w:r>
    </w:p>
    <w:p>
      <w:pPr>
        <w:jc w:val="both"/>
      </w:pPr>
      <w:r>
        <w:br/>
      </w:r>
      <w:r>
        <w:t xml:space="preserve">Comenzaron, tienes que adelgazar, está muy gordo, tienes que caminar. Solo les dije ADIÓS, pensando dar por terminado el día del padre, cuando me levanto de la mesa y justo en ese instante …………………… el estómago se me aflojo, me cayó mal la comida. </w:t>
      </w:r>
    </w:p>
    <w:p>
      <w:pPr>
        <w:jc w:val="both"/>
      </w:pPr>
      <w:r>
        <w:br/>
      </w:r>
      <w:r>
        <w:t>Al salir del baño me puse el pijama, me acosté debajo de la cama, por temor a que la cama se rompa. Ya allí abajo yo mismo me desee “FELIZ DÍA DEL PADRE” y hasta el próximo año.</w:t>
      </w:r>
    </w:p>
    <w:p>
      <w:r>
        <w:br/>
      </w:r>
      <w:r>
        <w:t xml:space="preserve">  </w:t>
      </w:r>
      <w:r>
        <w:br/>
      </w:r>
      <w:r>
        <w:t xml:space="preserve">  </w:t>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mEMGCwJXiD0/Tf-UGN8xNHI/AAAAAAAAATE/7Xv5FI1jxFk/s1600/IMG_1055.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 fue el día del padre</dc:title>
  <cp:revision>0</cp:revision>
</cp:coreProperties>
</file>