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Santa Rosa de Lima (1586-1617)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2011-08-30 10:17:00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Patrona de las Américas, Indias y Filipinas, también Patrona de la Policía Nacional de la Republica del Perú y de las Fuerzas Armadas Argentinas. </w:t>
      </w:r>
    </w:p>
    <w:p>
      <w:pPr>
        <w:jc w:val="both"/>
      </w:pPr>
    </w:p>
    <w:p>
      <w:pPr>
        <w:jc w:val="both"/>
      </w:pPr>
      <w:r>
        <w:t>Pertenecía a La tercera orden de Santo Domingo, que es la denominación de la rama laical de la Orden de Predicadores -conocida como Dominicos- fundada por Santo Domingo de Guzmán en 1216.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qué....la misma vaina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4076700" cy="609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6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t1.gstatic.com/images?q=tbn:ANd9GcR1Pifn6UWiN32-okhNADlzNt9IxZFX1zl3nt6WMXP0eyEaNjHP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Santa Rosa de Lima (1586-1617)</dc:title>
  <cp:revision>0</cp:revision>
</cp:coreProperties>
</file>