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Salir del closet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2010-03-31 19:03:00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¿Importa realmente que un famoso cantante declare su preferencia sexual y que esto sea motivo para que la noticia dure tres días en los medios de comunicación?</w:t>
      </w:r>
    </w:p>
    <w:p>
      <w:pPr>
        <w:jc w:val="both"/>
      </w:pPr>
    </w:p>
    <w:p>
      <w:pPr>
        <w:jc w:val="both"/>
      </w:pPr>
      <w:r>
        <w:t>Creo que la opción sexual de una persona es algo tan íntimo, que por muy famoso que uno sea, esta noticia no debe ser publicada con tanto alboroto y menos aún en primera página.</w:t>
      </w:r>
    </w:p>
    <w:p>
      <w:pPr>
        <w:jc w:val="both"/>
      </w:pPr>
    </w:p>
    <w:p>
      <w:pPr>
        <w:jc w:val="both"/>
      </w:pPr>
      <w:r>
        <w:t>Insisto, ya que anteriormente lo he publicado, las noticias deben de ser constructivas, deben de ayudar a que la sociedad mantenga sus valores, ese tipo de información podría ser ocasional, pero no creo que en primera página sea lo prudente.</w:t>
      </w:r>
    </w:p>
    <w:p>
      <w:pPr>
        <w:jc w:val="both"/>
      </w:pPr>
    </w:p>
    <w:p>
      <w:pPr>
        <w:jc w:val="both"/>
      </w:pPr>
      <w:r>
        <w:t>El día de mañana se publicará a toda página, la famosa "fulana de tal" declara que la prostitución fue lo mejor de su vida o el famoso hombre de negocios, con una gran fortuna, declara que la forma más fácil de hacer dinero es por medio de la "ecuación socializada", no se que es pero suena rimbombante.</w:t>
      </w:r>
    </w:p>
    <w:p>
      <w:pPr>
        <w:jc w:val="both"/>
      </w:pPr>
    </w:p>
    <w:p>
      <w:pPr>
        <w:jc w:val="both"/>
      </w:pPr>
      <w:r>
        <w:t>¿Realmente creen los diarios y la televisión que sus noticias son positivas y que ayudan al crecimiento de las personas?</w:t>
      </w:r>
    </w:p>
    <w:p>
      <w:r>
        <w:br/>
      </w:r>
      <w:r>
        <w:br/>
      </w:r>
      <w:r>
        <w:t xml:space="preserve">Y qué... 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Salir del closet</dc:title>
  <cp:revision>0</cp:revision>
</cp:coreProperties>
</file>