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Richard O´Conrad Timoteo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2013-03-02 10:20:00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Es un buen amigo con falta escocesa y todas sus costumbres.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De su vida podemos decir que su educación inicial fue el las altas montañas de Escocia, la educación universitaria fue en Londres y el destino de su trabajo fue en el Perú.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Su primera impresión al llegar al Perú fue tremenda.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El choque cultural que tuvo fue desastroso para su ego. Durante mucho tiempo él pensó que su segundo apellido era “Taimotio” y que provenía de los desolados parajes de las estepas rusas. Por eso es que era diferente físicamente a sus compañeros de colegio.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Si describimos a Richard, de escocés solo tiene la falda y el acento al hablar, el resto de su fisonomía, lo cataloga como un típico descendiente de Huyna Capac Yupanqui.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Al llegar a Lima, Perú, y tener el primer contacto con nuestra sociedad, se quedó “turolato”, es decir, andar como tonto y medio calato. Se parecía a todos los adláteres que tenía a su costado, pero con falda. Su deseo inmediato era regresar a los brazo de su amada “Carolain”, imponente rubia de ojos azules que había dejado en su pueblo natal, pero el destino le tenía deparado otro futuro.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Tío, le gritaban en el aeropuerto ¿dónde es la fiesta de disfraces?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Algunas mujeres le ofrecían jugar a la cebolla, otras más avezadas lo miraban y comentaban ¿en qué colegio estudias? ¿ya empezaron las clases de mariquitas?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El Cónsul de su país tenía el encargo de recoger del aeropuerto a su Eminencia Richard O´Conrad, pero cuando vio este espectáculo, de gran impacto cultural, le compró un par de pantalones a un cristiano que caminaba por allí y se los zampó a Richard en reemplazo de su faldita escocesa. El gringo Richard no entendía por que le quitaban la falda permitiendo que la gente de viera su poto blanco como la nieve y luego lo enchufaran en unos pantalones dos tallas más grandes.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Aquella noche, Richard conoció la letra de la famosa canción de Enrique Guzmán “Anoche no dormí lo que hice fue llorar”.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Durante quince días, mi buen amigo Richard estuvo asimilando su nueva identidad para luego salir de la habitación del hotel gritando: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“Huk sapan Dios” palabra quechua que quiere decir existe un solo Dios. </w:t>
      </w:r>
    </w:p>
    <w:p>
      <w:pPr>
        <w:jc w:val="both"/>
      </w:pPr>
      <w:r>
        <w:rPr>
          <w:rFonts w:ascii="Calibri" w:eastAsia="Calibri" w:hAnsi="Calibri" w:cs="Calibri"/>
        </w:rPr>
        <w:t>“Sapa wawa of my mother” que quiere decir hijo único de mi madre (Mezcla de quecua e ingles) </w:t>
      </w:r>
    </w:p>
    <w:p>
      <w:pPr>
        <w:jc w:val="both"/>
      </w:pPr>
      <w:r>
        <w:rPr>
          <w:rFonts w:ascii="Calibri" w:eastAsia="Calibri" w:hAnsi="Calibri" w:cs="Calibri"/>
        </w:rPr>
        <w:t>“Welcome , Llahtayta, wasiyta” que quiere decir Bienvenido a mi pueblo, a mi casa.</w:t>
      </w:r>
    </w:p>
    <w:p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</w:r>
      <w:r>
        <w:t> </w:t>
      </w:r>
      <w:r>
        <w:t xml:space="preserve"> </w:t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Y qué…la misma chola con distinto calzón.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75272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GvKabkc282Y/UTIYhsoocyI/AAAAAAAACN8/SJKFpN4SVNI/s1600/escocia-faldas-0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Richard O´Conrad Timoteo</dc:title>
  <cp:revision>0</cp:revision>
</cp:coreProperties>
</file>