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pasó</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2019-04-13 20:18:00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line="276" w:lineRule="atLeast"/>
        <w:ind w:left="0" w:right="0"/>
        <w:jc w:val="both"/>
        <w:rPr>
          <w:rFonts w:ascii="Arial" w:eastAsia="Arial" w:hAnsi="Arial" w:cs="Arial"/>
        </w:rPr>
      </w:pPr>
      <w:r>
        <w:rPr>
          <w:rFonts w:ascii="Arial" w:eastAsia="Arial" w:hAnsi="Arial" w:cs="Arial"/>
          <w:lang w:val="es-ES_tradnl" w:eastAsia="es-ES_tradnl"/>
        </w:rPr>
        <w:t>con mi vida? no lo sé, de ella todo aprendí y el camino ella me lo marcó, fui jardinero, también albañil, lustrabotas, gasfitero, electricista, sanguchero, lavaplatos, estudiante y en la universidad me gradué, buen amante fui y el amor siempre me acompañó, de mis padre lo recibí, de mis hermanos, de mi esposa e hijas, de mis nietos y mis amigos del café.</w:t>
      </w:r>
      <w:r>
        <w:rPr>
          <w:rFonts w:ascii="Arial" w:eastAsia="Arial" w:hAnsi="Arial" w:cs="Arial"/>
          <w:lang w:val="es-ES_tradnl" w:eastAsia="es-ES_tradnl"/>
        </w:rPr>
        <w:br/>
      </w:r>
      <w:r>
        <w:rPr>
          <w:rFonts w:ascii="Arial" w:eastAsia="Arial" w:hAnsi="Arial" w:cs="Arial"/>
          <w:lang w:val="es-ES_tradnl" w:eastAsia="es-ES_tradnl"/>
        </w:rPr>
        <w:br/>
      </w:r>
    </w:p>
    <w:p>
      <w:pPr>
        <w:spacing w:after="200" w:line="276" w:lineRule="atLeast"/>
        <w:ind w:left="0" w:right="0"/>
        <w:jc w:val="center"/>
        <w:rPr>
          <w:rFonts w:ascii="Arial" w:eastAsia="Arial" w:hAnsi="Arial" w:cs="Arial"/>
        </w:rPr>
      </w:pPr>
      <w:r>
        <w:rPr>
          <w:rFonts w:ascii="Arial" w:eastAsia="Arial" w:hAnsi="Arial" w:cs="Arial"/>
          <w:strike w:val="0"/>
          <w:color w:val="0000EE"/>
          <w:u w:val="none" w:color="0000EE"/>
        </w:rPr>
        <w:drawing>
          <wp:inline>
            <wp:extent cx="1524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524000" cy="1905000"/>
                    </a:xfrm>
                    <a:prstGeom prst="rect">
                      <a:avLst/>
                    </a:prstGeom>
                  </pic:spPr>
                </pic:pic>
              </a:graphicData>
            </a:graphic>
          </wp:inline>
        </w:drawing>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Pero la soledad me llama, la naturaleza me inquieta y mi espíritu me dice anda, camina, búscate, encuéntrate. El ruido del mar no me motiva, es el rio el que me inspira quiero conocer donde nace, lo que siente, acompañarlo para vivir lo que ve en su recorrido hacia el mar.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Caminaré hacia los mil metros de altura para ir aprendiendo como vivir de la naturaleza, saber lo que ella me da y seguir subiendo para saber donde nace el rio y que se siente al acompañarlo en su pequeñez.</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Viviré con él, lo acompañaré bajando juntos viendo todo lo que pueda ver, aprenderé como su pequeñez se vuelve cuando su grandeza lo llene de majestuosidad.</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¿Qué será de mi vida? no lo sé. </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qué…de la soledad se aprende a querer</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048000" cy="170497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1704975"/>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J47ag3oYd8s/XLKK9FFXeHI/AAAAAAAAEws/ufL07FtmCNEUVmVOzjPDcFOM9D1n7xuegCLcBGAs/s1600/ae094f87-726d-4d7e-9ce2-209acd434814.jpg" TargetMode="External" /><Relationship Id="rId5" Type="http://schemas.openxmlformats.org/officeDocument/2006/relationships/image" Target="media/image1.png" /><Relationship Id="rId6" Type="http://schemas.openxmlformats.org/officeDocument/2006/relationships/hyperlink" Target="https://4.bp.blogspot.com/-wxVLdGeh2Eo/XLKKRdgvUKI/AAAAAAAAEwk/IVCQpQz_xsQt1wAlMoVWaLG0hhS1fuwFgCLcBGAs/s1600/Unknown.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pasó</dc:title>
  <cp:revision>0</cp:revision>
</cp:coreProperties>
</file>