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pasa en casa?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2014-03-11 10:33:00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Otra vez nos dejaron como una república bananera, con su afán de protagonismo la Señora Humala, rompió el protocolo. ¿Cuál es el objeto o la finalidad de hacer quedar mal al país?</w:t>
      </w:r>
    </w:p>
    <w:p>
      <w:pPr>
        <w:jc w:val="both"/>
      </w:pPr>
    </w:p>
    <w:p>
      <w:pPr>
        <w:jc w:val="both"/>
      </w:pPr>
      <w:r>
        <w:t>Yo quiero, yo hago y nada me importa, la pena es que el marido no la pone en su lugar. Los peruanos somos pelotudos si creemos en que la Señora Humala, no tiene interés de ser candidata.</w:t>
      </w:r>
      <w:r>
        <w:br/>
      </w:r>
      <w:r>
        <w:br/>
      </w:r>
      <w:r>
        <w:t>En esta vida la esposa del Rey, no solo debe serlo sino también parecerlo, pero muchas veces el poder se sube a la cabeza y la persona pierde la cabeza.</w:t>
      </w:r>
      <w:r>
        <w:br/>
      </w:r>
      <w:r>
        <w:br/>
      </w:r>
      <w:r>
        <w:t>La pena es que después cuando el poder se va, los problemas aparecen y comienzan a cobrar la factura de los errores cometidos.</w:t>
      </w:r>
      <w:r>
        <w:br/>
      </w:r>
      <w:r>
        <w:br/>
      </w:r>
      <w:r>
        <w:t>Son beneficios para las personas con poder pasajero, la humildad, el respeto al prójimo y la cordura.</w:t>
      </w:r>
      <w:r>
        <w:br/>
      </w:r>
      <w:r>
        <w:t> </w:t>
      </w:r>
    </w:p>
    <w:p>
      <w:pPr>
        <w:jc w:val="both"/>
      </w:pPr>
    </w:p>
    <w:p>
      <w:pPr>
        <w:jc w:val="both"/>
      </w:pPr>
      <w:r>
        <w:br/>
      </w:r>
      <w:r>
        <w:t>No mojen…que no hay quien seque</w:t>
      </w:r>
      <w:r>
        <w:br/>
      </w:r>
      <w:r>
        <w:br/>
      </w:r>
    </w:p>
    <w:p>
      <w:pPr>
        <w:jc w:val="center"/>
      </w:pPr>
      <w:r>
        <w:rPr>
          <w:strike w:val="0"/>
          <w:color w:val="0000EE"/>
          <w:u w:val="none" w:color="0000EE"/>
        </w:rPr>
        <w:drawing>
          <wp:inline>
            <wp:extent cx="3048000" cy="14287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428750"/>
                    </a:xfrm>
                    <a:prstGeom prst="rect">
                      <a:avLst/>
                    </a:prstGeom>
                  </pic:spPr>
                </pic:pic>
              </a:graphicData>
            </a:graphic>
          </wp:inline>
        </w:drawing>
      </w:r>
    </w:p>
    <w:p>
      <w:pPr>
        <w:jc w:val="both"/>
      </w:pPr>
      <w:r>
        <w:t> </w:t>
      </w:r>
    </w:p>
    <w:p>
      <w:pPr>
        <w:jc w:val="both"/>
      </w:pPr>
      <w: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l0orSJu7yjU/Ux8vTYXjr1I/AAAAAAAADUY/23O0WWBXU5I/s1600/imagesCAABL0JJ.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pasa en casa?</dc:title>
  <cp:revision>0</cp:revision>
</cp:coreProperties>
</file>