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Qué calor, qué calor... Calatitos es mejor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2014-01-15 10:45:00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Los peruanos usamos el término “calato” cuando una persona esta desnuda, y la canción se refiere a que con tanto calor estar desnudo es mejor.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Tema escabroso, nunca he estado en una playa nudista, no sabría como reaccionar, tampoco he estado en playa donde las mujeres caminen y se bañen con los pechos descubiertos.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Son ideas que nos persiguen a los hombre maduros y de viejos peor, ya que nos dicen viejos libidinosos o viejos verdes, cuando en la realidad somos viejos sabrosones.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Me divierto mucho pensando todo lo que podría escribir, si algún día visito una playa de calatos. Se imaginan mi elocuencia lo que seria: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Al caminar por una playa de arena blanca bajo los rayos del sol, pude ver a una Diosa totalmente calatita, mis ojos de fijaron en sus cabellos negros como azabache (mentira…yo le miraría otras cosas y no el pelo) en sus enormes ojos negros (mentira…le seguiría mirando otras cosas)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Total crearía una oda a la belleza de la mujer, cuando en realidad me hubiera distraído viendo los cuerpos de las jóvenes y de las tías con todas sus tetas caídas, pero en su lugar y en el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momento preciso.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qué…todos hemos soñado con una calata o un calato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t> 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WY1NKns73bc/Utas7rI0bZI/AAAAAAAADGo/vrD0byXlxJk/s1600/imag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Qué calor, qué calor... Calatitos es mejor</dc:title>
  <cp:revision>0</cp:revision>
</cp:coreProperties>
</file>