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Profesionales de escritorio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2011-06-26 12:11:00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día de ayer no escribí porque fui a una clases de relaciones humanas.  Para mi sorpresa me encontré con una profesional en psicología que era la negación completa a vivir en una vida de sueños, hadas, cuentos y otros elementos que ayudan a la creatividad y desarrollo de los niños.</w:t>
      </w:r>
    </w:p>
    <w:p>
      <w:pPr>
        <w:jc w:val="both"/>
      </w:pPr>
    </w:p>
    <w:p>
      <w:pPr>
        <w:jc w:val="both"/>
      </w:pPr>
      <w:r>
        <w:t xml:space="preserve">Cuando me tocó hacer uso de la palabra, dije que la ciudad me asfixiaba, que bajo un cielo abierto mi imaginación volaba, qué feliz volvería a mi casa contando las flores y soñando despierto, a estar vivo, a sentir que el sol brilla en mi interior. </w:t>
      </w:r>
    </w:p>
    <w:p>
      <w:pPr>
        <w:jc w:val="both"/>
      </w:pPr>
    </w:p>
    <w:p>
      <w:pPr>
        <w:jc w:val="both"/>
      </w:pPr>
      <w:r>
        <w:t>Era yo el mayor de la clase, el único con nietos y con cuarenta años de casado. La psicóloga era una profesional con un año de egresada, la cual seguía estudiando y no había tenido prácticas con pacientes hasta ahora.</w:t>
      </w:r>
    </w:p>
    <w:p>
      <w:pPr>
        <w:jc w:val="both"/>
      </w:pPr>
    </w:p>
    <w:p>
      <w:pPr>
        <w:jc w:val="both"/>
      </w:pPr>
      <w:r>
        <w:t>Esta niña, ya profesional, me pidió una interrupción, se pusó de pie, sacó de su cartera unos billetes y volteando hacia los otros asistentes dijo "estos billetes son la realidad de la vida, no se puede vivir de sueños ya que estos no dan experiencias ni ayudan a comer".</w:t>
      </w:r>
    </w:p>
    <w:p>
      <w:pPr>
        <w:jc w:val="both"/>
      </w:pPr>
    </w:p>
    <w:p>
      <w:pPr>
        <w:jc w:val="both"/>
      </w:pPr>
      <w:r>
        <w:t>Antes que siguiera hablando, groseramente, la corté y le dije “hijita, has estudiado a los Dioses Griegos, eso es Mitología; has leído el "Infierno de Dante", se demoró diez años en imaginarselo y escribirlo; has leído "El Quijote” o "El Licenciado Vidriera", son fantasías y son obras reconocidas en la Historia Universal.</w:t>
      </w:r>
    </w:p>
    <w:p>
      <w:pPr>
        <w:jc w:val="both"/>
      </w:pPr>
    </w:p>
    <w:p>
      <w:pPr>
        <w:jc w:val="both"/>
      </w:pPr>
      <w:r>
        <w:t>Si nosotros hemos estudiado en el colegio o en la universidad estas fantasías, ¿por qué los niños no pueden soñar con Hadas o Princesas y vivir madurando con sueños? Sin ofender, hijita mía, te has encontrado con un viejo soñador.</w:t>
      </w:r>
    </w:p>
    <w:p>
      <w:pPr>
        <w:jc w:val="both"/>
      </w:pPr>
    </w:p>
    <w:p>
      <w:pPr>
        <w:jc w:val="both"/>
      </w:pPr>
      <w:r>
        <w:t>Te recomiendo que aprendas y no tengas miedo de subir al árbol, ya que allí es donde la fruta te espera. Pero recuerda siempre que “Nunca hace mucho, aquél que reflexiona demasiado.”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mg37.imageshack.us/img37/8900/hadas204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Profesionales de escritorio</dc:title>
  <cp:revision>0</cp:revision>
</cp:coreProperties>
</file>