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Poema de Antonio Machado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2012-05-07 10:44:00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>Antonio Machado (Sevilla, 26 de julio de 1875 – Colliure, Francia, 22 de febrero de 1939)</w:t>
      </w:r>
      <w:r>
        <w:br/>
      </w:r>
      <w:r>
        <w:br/>
      </w:r>
      <w:r>
        <w:t xml:space="preserve">Frase de Machado: </w:t>
      </w:r>
    </w:p>
    <w:p>
      <w:pPr>
        <w:spacing w:before="0" w:after="0"/>
        <w:ind w:left="0" w:right="0"/>
      </w:pPr>
      <w:r>
        <w:rPr>
          <w:rFonts w:ascii="Calibri" w:eastAsia="Calibri" w:hAnsi="Calibri" w:cs="Calibri"/>
        </w:rPr>
        <w:t>Si es bueno vivir, todavía es mejor soñar, y lo mejor de todo, despertar</w:t>
      </w:r>
    </w:p>
    <w:p>
      <w:r>
        <w:br/>
      </w:r>
      <w:r>
        <w:br/>
      </w:r>
      <w:r>
        <w:br/>
      </w:r>
      <w:r>
        <w:t>Poema</w:t>
      </w:r>
      <w:r>
        <w:br/>
      </w:r>
      <w:r>
        <w:br/>
      </w:r>
      <w:r>
        <w:t>Era una noche del mes</w:t>
      </w:r>
      <w:r>
        <w:br/>
      </w:r>
      <w:r>
        <w:t>de mayo, azul y serena.</w:t>
      </w:r>
      <w:r>
        <w:br/>
      </w:r>
      <w:r>
        <w:t>Sobre el agudo ciprés</w:t>
      </w:r>
      <w:r>
        <w:br/>
      </w:r>
      <w:r>
        <w:t>brillaba la luna llena,</w:t>
      </w:r>
      <w:r>
        <w:br/>
      </w:r>
      <w:r>
        <w:t>iluminando la fuente</w:t>
      </w:r>
      <w:r>
        <w:br/>
      </w:r>
      <w:r>
        <w:t>en donde el agua surtía</w:t>
      </w:r>
      <w:r>
        <w:br/>
      </w:r>
      <w:r>
        <w:t>sollozando intermitente.</w:t>
      </w:r>
      <w:r>
        <w:br/>
      </w:r>
      <w:r>
        <w:t>Sólo la fuente se oía.</w:t>
      </w:r>
      <w:r>
        <w:br/>
      </w:r>
      <w:r>
        <w:t>Después, se escuchó el acento</w:t>
      </w:r>
      <w:r>
        <w:br/>
      </w:r>
      <w:r>
        <w:t>de un oculto ruiseñor.</w:t>
      </w:r>
      <w:r>
        <w:br/>
      </w:r>
      <w:r>
        <w:t>Quebró una racha de viento</w:t>
      </w:r>
      <w:r>
        <w:br/>
      </w:r>
      <w:r>
        <w:t>la curva del surtidor.</w:t>
      </w:r>
      <w:r>
        <w:br/>
      </w:r>
      <w:r>
        <w:t>Y una dulce melodía</w:t>
      </w:r>
      <w:r>
        <w:br/>
      </w:r>
      <w:r>
        <w:t>vagó por todo el jardín:</w:t>
      </w:r>
      <w:r>
        <w:br/>
      </w:r>
      <w:r>
        <w:t>entre los mirtos tañía</w:t>
      </w:r>
      <w:r>
        <w:br/>
      </w:r>
      <w:r>
        <w:t>un músico su violín.</w:t>
      </w:r>
      <w:r>
        <w:br/>
      </w:r>
      <w:r>
        <w:t>Era un acorde lamento</w:t>
      </w:r>
      <w:r>
        <w:br/>
      </w:r>
      <w:r>
        <w:t>de juventud y de amor</w:t>
      </w:r>
      <w:r>
        <w:br/>
      </w:r>
      <w:r>
        <w:t>para la luna y el viento,</w:t>
      </w:r>
      <w:r>
        <w:br/>
      </w:r>
      <w:r>
        <w:t>el agua y el ruiseñor.</w:t>
      </w:r>
      <w:r>
        <w:br/>
      </w:r>
      <w:r>
        <w:t>«El jardín tiene una fuente</w:t>
      </w:r>
      <w:r>
        <w:br/>
      </w:r>
      <w:r>
        <w:t>y la fuente una quimera…»</w:t>
      </w:r>
      <w:r>
        <w:br/>
      </w:r>
      <w:r>
        <w:t>Cantaba una voz doliente,</w:t>
      </w:r>
      <w:r>
        <w:br/>
      </w:r>
      <w:r>
        <w:t>alma de la primavera.</w:t>
      </w:r>
      <w:r>
        <w:br/>
      </w:r>
      <w:r>
        <w:t>Calló la voz y el violín</w:t>
      </w:r>
      <w:r>
        <w:br/>
      </w:r>
      <w:r>
        <w:t>apagó su melodía.</w:t>
      </w:r>
      <w:r>
        <w:br/>
      </w:r>
      <w:r>
        <w:t>Quedó la melancolía</w:t>
      </w:r>
      <w:r>
        <w:br/>
      </w:r>
      <w:r>
        <w:t>vagando por el jardín.</w:t>
      </w:r>
      <w:r>
        <w:br/>
      </w:r>
      <w:r>
        <w:t>Sólo la fuente se oía</w:t>
      </w:r>
      <w:r>
        <w:br/>
      </w:r>
      <w:r>
        <w:br/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764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  <w:r>
        <w:t>Y qué...la misma vaina</w:t>
      </w:r>
      <w:r>
        <w:br/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img.informador.com.mx/biblioteca/imagen/370x277/243/242804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Poema de Antonio Machado</dc:title>
  <cp:revision>0</cp:revision>
</cp:coreProperties>
</file>