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Papá déjame ser independiente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2012-08-24 10:38:00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¿Quién no ha escuchado de sus hijos estas frases?   Siempre y en todas las familias se escucharán las siguientes y las consabidas reclamaciones por parte de nuestros angelitos :</w:t>
      </w:r>
    </w:p>
    <w:p>
      <w:pPr>
        <w:spacing w:before="0" w:after="0"/>
        <w:ind w:left="0" w:right="0"/>
        <w:jc w:val="both"/>
      </w:pPr>
      <w:r>
        <w:rPr>
          <w:rFonts w:ascii="Calibri" w:eastAsia="Calibri" w:hAnsi="Calibri" w:cs="Calibri"/>
        </w:rPr>
        <w:t>Yo sé como resolver mis problemas</w:t>
      </w:r>
    </w:p>
    <w:p>
      <w:pPr>
        <w:spacing w:before="0" w:after="0"/>
        <w:ind w:left="0" w:right="0"/>
        <w:jc w:val="both"/>
      </w:pPr>
      <w:r>
        <w:rPr>
          <w:rFonts w:ascii="Calibri" w:eastAsia="Calibri" w:hAnsi="Calibri" w:cs="Calibri"/>
        </w:rPr>
        <w:t xml:space="preserve">Ya estoy cansado, déjeme solo </w:t>
      </w:r>
    </w:p>
    <w:p>
      <w:pPr>
        <w:spacing w:before="0" w:after="0"/>
        <w:ind w:left="0" w:right="0"/>
        <w:jc w:val="both"/>
      </w:pPr>
      <w:r>
        <w:rPr>
          <w:rFonts w:ascii="Calibri" w:eastAsia="Calibri" w:hAnsi="Calibri" w:cs="Calibri"/>
        </w:rPr>
        <w:t>Yaaaa, ahora después lo arreglo</w:t>
      </w:r>
    </w:p>
    <w:p>
      <w:pPr>
        <w:spacing w:before="0" w:after="0"/>
        <w:ind w:left="0" w:right="0"/>
        <w:jc w:val="both"/>
      </w:pPr>
      <w:r>
        <w:rPr>
          <w:rFonts w:ascii="Calibri" w:eastAsia="Calibri" w:hAnsi="Calibri" w:cs="Calibri"/>
        </w:rPr>
        <w:t>Mamá….no te metas en mis cosas</w:t>
      </w:r>
    </w:p>
    <w:p>
      <w:pPr>
        <w:spacing w:before="0" w:after="0"/>
        <w:ind w:left="0" w:right="0"/>
        <w:jc w:val="both"/>
      </w:pPr>
      <w:r>
        <w:rPr>
          <w:rFonts w:ascii="Calibri" w:eastAsia="Calibri" w:hAnsi="Calibri" w:cs="Calibri"/>
        </w:rPr>
        <w:t>Si, son mis amigos y con ellos estoy feliz</w:t>
      </w:r>
    </w:p>
    <w:p>
      <w:pPr>
        <w:spacing w:before="0" w:after="0"/>
        <w:ind w:left="0" w:right="0"/>
        <w:jc w:val="both"/>
      </w:pPr>
      <w:r>
        <w:rPr>
          <w:rFonts w:ascii="Calibri" w:eastAsia="Calibri" w:hAnsi="Calibri" w:cs="Calibri"/>
        </w:rPr>
        <w:t>Apenas puedo me voy a vivir solo</w:t>
      </w:r>
    </w:p>
    <w:p>
      <w:pPr>
        <w:spacing w:before="0" w:after="0"/>
        <w:ind w:left="0" w:right="0"/>
        <w:jc w:val="both"/>
      </w:pPr>
      <w:r>
        <w:rPr>
          <w:rFonts w:ascii="Calibri" w:eastAsia="Calibri" w:hAnsi="Calibri" w:cs="Calibri"/>
        </w:rPr>
        <w:t> </w:t>
      </w:r>
    </w:p>
    <w:p>
      <w:pPr>
        <w:jc w:val="both"/>
      </w:pPr>
      <w:r>
        <w:rPr>
          <w:rFonts w:ascii="Calibri" w:eastAsia="Calibri" w:hAnsi="Calibri" w:cs="Calibri"/>
        </w:rPr>
        <w:t>Y así, poco a poco los años van pasando, nuestros hijos van madurando, pero no se van de la casa, les somos un estorbo necesario.</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Me contaba un amigo que su hija se había comprado un departamento, la hija tiene un muy buen trabajo y gana un muy buen sueldo. Mientras amoblaba el departamento seguía viviendo con los padres, cuando llegó el momento de la partida a su nueva vida, a su independencia a no ser molestado por los padres con la cantaleta, tiende tu cama, lava tus platos, y todas instrucciones necesarias, que para ellos son incomodos. Los llantos de la mamá acompañaron esta mudanza que demoró como cuatro o cinco días, fue la partida del Niño Goyito.</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Ya la hija de nuestro amigo se sentía libre, no tenia la presión de los padres ahhh que tranquilidad, pero todos los días tomaba desayuno en la casa de los papas, la ropa la llevaba a la casa de los papas para que la lavaran, cuando se sentía mal…..a dormir a la casa de los papas y el tiempo pasaba, su independencia no era completa, ella sentía que su partida fue a media caña. </w:t>
      </w:r>
    </w:p>
    <w:p>
      <w:pPr>
        <w:spacing w:before="0" w:after="0"/>
        <w:ind w:left="0" w:right="0"/>
        <w:jc w:val="both"/>
      </w:pPr>
      <w:r>
        <w:rPr>
          <w:rFonts w:ascii="Calibri" w:eastAsia="Calibri" w:hAnsi="Calibri" w:cs="Calibri"/>
        </w:rPr>
        <w:t> </w:t>
      </w:r>
    </w:p>
    <w:p>
      <w:pPr>
        <w:jc w:val="both"/>
      </w:pPr>
      <w:r>
        <w:rPr>
          <w:rFonts w:ascii="Calibri" w:eastAsia="Calibri" w:hAnsi="Calibri" w:cs="Calibri"/>
        </w:rPr>
        <w:t>Motivo por el cual toma la firme y sacrificada resolución de regresar a la casa de los papas, alquilar su departamento y vivir feliz.</w:t>
      </w:r>
    </w:p>
    <w:p>
      <w:pPr>
        <w:spacing w:before="0" w:after="0"/>
        <w:ind w:left="0" w:right="0"/>
        <w:jc w:val="both"/>
      </w:pPr>
      <w:r>
        <w:rPr>
          <w:rFonts w:ascii="Calibri" w:eastAsia="Calibri" w:hAnsi="Calibri" w:cs="Calibri"/>
        </w:rPr>
        <w:t>Se dio cuenta que le salía mejor vivir con los viejos, todo era más fácil y la verdad que quien se va sin que lo boten, regresa cuando quiere.</w:t>
      </w:r>
    </w:p>
    <w:p>
      <w:pPr>
        <w:spacing w:before="0" w:after="0"/>
        <w:ind w:left="0" w:right="0"/>
        <w:jc w:val="both"/>
      </w:pPr>
      <w:r>
        <w:rPr>
          <w:rFonts w:ascii="Calibri" w:eastAsia="Calibri" w:hAnsi="Calibri" w:cs="Calibri"/>
        </w:rPr>
        <w:t>Hijos chicos problemas chicos, hijos grandes problemas grandes y así será por siempre jamás. Sino vean la última del Príncipe de Inglaterra, de las mechas lo regresaron a la casa.</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Y qué…la misma vaina</w:t>
      </w:r>
    </w:p>
    <w:p>
      <w:pPr>
        <w:spacing w:before="0" w:after="0"/>
        <w:ind w:left="0" w:right="0"/>
        <w:jc w:val="both"/>
      </w:pPr>
      <w:r>
        <w:t> </w:t>
      </w:r>
    </w:p>
    <w:p>
      <w:pPr>
        <w:jc w:val="center"/>
      </w:pPr>
      <w:r>
        <w:rPr>
          <w:strike w:val="0"/>
          <w:color w:val="0000EE"/>
          <w:u w:val="none" w:color="0000EE"/>
        </w:rPr>
        <w:drawing>
          <wp:inline>
            <wp:extent cx="3810000" cy="26289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628900"/>
                    </a:xfrm>
                    <a:prstGeom prst="rect">
                      <a:avLst/>
                    </a:prstGeom>
                  </pic:spPr>
                </pic:pic>
              </a:graphicData>
            </a:graphic>
          </wp:inline>
        </w:drawing>
      </w:r>
    </w:p>
    <w:p>
      <w:pPr>
        <w:spacing w:before="0" w:after="0"/>
        <w:ind w:left="0" w:right="0"/>
        <w:jc w:val="both"/>
      </w:pPr>
      <w:r>
        <w:t> </w:t>
      </w:r>
    </w:p>
    <w:p/>
    <w:p>
      <w:pPr>
        <w:spacing w:before="0" w:after="0"/>
        <w:ind w:left="0" w:right="0"/>
      </w:pPr>
      <w:r>
        <w:rPr>
          <w:rFonts w:ascii="Calibri" w:eastAsia="Calibri" w:hAnsi="Calibri" w:cs="Calibri"/>
        </w:rP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J1wuoptZiRQ/UDefv2MLwXI/AAAAAAAAA3U/ZR8BS5VsDr4/s1600/pag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Papá déjame ser independiente</dc:title>
  <cp:revision>0</cp:revision>
</cp:coreProperties>
</file>