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País subdesarrollado mentalmente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2013-04-12 09:29:00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La canción dice: “que pena me da mirarte cuando te miro” pero da más pena saber que nuestro país es un país de oportunistas y no de oportunidades.</w:t>
      </w:r>
    </w:p>
    <w:p>
      <w:pPr>
        <w:spacing w:before="80"/>
        <w:jc w:val="both"/>
      </w:pPr>
      <w:r>
        <w:rPr>
          <w:rFonts w:ascii="Arial" w:eastAsia="Arial" w:hAnsi="Arial" w:cs="Arial"/>
        </w:rPr>
        <w:t>Siguen los sancochados en la clase política y dirigencial de nuestro Perú, cada uno tira para su propio molino. El bienestar o el desarrollo del país les llega altamente a los chirimbeles.</w:t>
      </w:r>
    </w:p>
    <w:p>
      <w:pPr>
        <w:spacing w:before="80"/>
        <w:jc w:val="both"/>
      </w:pPr>
      <w:r>
        <w:rPr>
          <w:rFonts w:ascii="Arial" w:eastAsia="Arial" w:hAnsi="Arial" w:cs="Arial"/>
        </w:rPr>
        <w:t>Los jueces no están libres de cometer actos en perjuicio de la sociedad.  Defienden una posición que ni ellos entienden, pero algún beneficio escondido debe de haber.</w:t>
      </w:r>
    </w:p>
    <w:p>
      <w:pPr>
        <w:spacing w:before="80"/>
        <w:jc w:val="both"/>
      </w:pPr>
      <w:r>
        <w:rPr>
          <w:rFonts w:ascii="Arial" w:eastAsia="Arial" w:hAnsi="Arial" w:cs="Arial"/>
        </w:rPr>
        <w:t>La pareja presidencial, permite que se elucubren cantidad de historias que nadie sabe el final, pero ellos permanecen en silencio, desojando margaritas ¿Consideran que eso los convierte en interesantes?</w:t>
      </w:r>
    </w:p>
    <w:p>
      <w:pPr>
        <w:spacing w:before="80"/>
        <w:jc w:val="both"/>
      </w:pPr>
      <w:r>
        <w:rPr>
          <w:rFonts w:ascii="Arial" w:eastAsia="Arial" w:hAnsi="Arial" w:cs="Arial"/>
        </w:rPr>
        <w:t xml:space="preserve">El parlamento es un circo del inframundo.  Mejor de ellos no hablar. La mediocridad es su lema, si alguno se salva no lo hace público. </w:t>
      </w:r>
      <w:r>
        <w:rPr>
          <w:rFonts w:ascii="Arial" w:eastAsia="Arial" w:hAnsi="Arial" w:cs="Arial"/>
        </w:rPr>
        <w:t>¿Será espíritu de cuerpo?</w:t>
      </w:r>
    </w:p>
    <w:p>
      <w:pPr>
        <w:spacing w:before="80"/>
        <w:jc w:val="both"/>
      </w:pPr>
      <w:r>
        <w:rPr>
          <w:rFonts w:ascii="Arial" w:eastAsia="Arial" w:hAnsi="Arial" w:cs="Arial"/>
        </w:rPr>
        <w:t xml:space="preserve">Los campeones de todos estos oportunistas son los medios de comunicación, no dejan muerto tranquilo, a todos les quieren dar cabida en las noticias. 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Los defectos más grandes de nuestra sociedad, para ellos, son noticias.  Gran cobertura a un degenerado que violo a una niña de seis años, no piden pena de muerte, el pretexto “el rating”.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Además tiene que usarse la palabra en ingles “rating”, ya que en castellano, “clasificación o valoración” no suenan tan interesante o cursi.</w:t>
      </w:r>
    </w:p>
    <w:p>
      <w:pPr>
        <w:spacing w:before="80"/>
        <w:jc w:val="both"/>
      </w:pPr>
      <w:r>
        <w:rPr>
          <w:rFonts w:ascii="Arial" w:eastAsia="Arial" w:hAnsi="Arial" w:cs="Arial"/>
        </w:rPr>
        <w:t>Nuestra especialidad es la conjugación del verbo: Yo, me, ma, para mi conmigo, y para los otros solo conjugamos el verbo: Yo te jodo, tu te jodes, ellos se joden.</w:t>
      </w:r>
    </w:p>
    <w:p>
      <w:pPr>
        <w:spacing w:before="80"/>
        <w:ind w:left="0" w:right="0"/>
        <w:jc w:val="both"/>
      </w:pPr>
      <w:r>
        <w:rPr>
          <w:rFonts w:ascii="Arial" w:eastAsia="Arial" w:hAnsi="Arial" w:cs="Arial"/>
        </w:rPr>
        <w:t>Y qué…la igualdad es solo para un grupo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</w:r>
    </w:p>
    <w:p>
      <w:pPr>
        <w:ind w:left="0" w:right="0"/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80"/>
        <w:ind w:left="0" w:right="0"/>
        <w:jc w:val="both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4h5b0DpIAyA/UWgcqne5CnI/AAAAAAAACbw/bHLe_KBHV-o/s1600/imagesCAA1QPZ0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País subdesarrollado mentalmente</dc:title>
  <cp:revision>0</cp:revision>
</cp:coreProperties>
</file>