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Octubre Señor de los Milagros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2012-10-18 05:55:00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Calibri" w:eastAsia="Calibri" w:hAnsi="Calibri" w:cs="Calibri"/>
        </w:rPr>
      </w:pPr>
      <w:r>
        <w:rPr>
          <w:rFonts w:ascii="Calibri" w:eastAsia="Calibri" w:hAnsi="Calibri" w:cs="Calibri"/>
        </w:rPr>
        <w:t xml:space="preserve">El Señor de los Milagros, Cristo de Pacha camilla, Cristo Morado, Cristo de las Maravillas, Cristo Moreno o Señor de los Temblores es una imagen de Cristo en la cruz pintada en una pared de adobe ubicada en el Altar Mayor del Santuario de Las Nazarenas de Lima (Perú), y venerada por peruanos y extranjeros en el Perú y alrededor del mundo, por quienes es considerada milagrosa. </w:t>
      </w:r>
      <w:r>
        <w:rPr>
          <w:rFonts w:ascii="Calibri" w:eastAsia="Calibri" w:hAnsi="Calibri" w:cs="Calibri"/>
        </w:rPr>
        <w:br/>
      </w:r>
      <w:r>
        <w:rPr>
          <w:rFonts w:ascii="Calibri" w:eastAsia="Calibri" w:hAnsi="Calibri" w:cs="Calibri"/>
        </w:rPr>
        <w:br/>
      </w:r>
      <w:r>
        <w:rPr>
          <w:rFonts w:ascii="Calibri" w:eastAsia="Calibri" w:hAnsi="Calibri" w:cs="Calibri"/>
        </w:rPr>
        <w:t>Su procesión es una tradición netamente peruana, considerada como la manifestación religiosa católica periódica más numerosa del mundo. Fue pintada por un esclavo de casta angoleña llamado Pedro Falcón. Se le conoce como Cristo Moreno debido a que, entre sus creyentes, predominaba la gente negra.</w:t>
      </w:r>
      <w:r>
        <w:rPr>
          <w:rFonts w:ascii="Calibri" w:eastAsia="Calibri" w:hAnsi="Calibri" w:cs="Calibri"/>
        </w:rPr>
        <w:br/>
      </w:r>
      <w:r>
        <w:rPr>
          <w:rFonts w:ascii="Calibri" w:eastAsia="Calibri" w:hAnsi="Calibri" w:cs="Calibri"/>
        </w:rPr>
        <w:br/>
      </w:r>
      <w:r>
        <w:rPr>
          <w:rFonts w:ascii="Calibri" w:eastAsia="Calibri" w:hAnsi="Calibri" w:cs="Calibri"/>
        </w:rPr>
        <w:t>Y qué...la misma vaina</w:t>
      </w:r>
      <w:r>
        <w:rPr>
          <w:rFonts w:ascii="Calibri" w:eastAsia="Calibri" w:hAnsi="Calibri" w:cs="Calibri"/>
        </w:rPr>
        <w:br/>
      </w: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SKdPrhtCXyQ/UH_f5jr-_-I/AAAAAAAABNI/fCu69Es_gb4/s1600/SEORDE~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Octubre Señor de los Milagros</dc:title>
  <cp:revision>0</cp:revision>
</cp:coreProperties>
</file>