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Nuestra tradición dice que esta noche es Noche Buena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2010-12-24 10:26:00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6702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t>Nuestro comercio dice: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  <w:r>
        <w:t>Para todo hay, pero enseñemos a nuestros hijos y nietos que la Navidad es felicidad y reunión familiar entorno al Nacimiento de Jesús.</w:t>
      </w:r>
    </w:p>
    <w:p>
      <w:pPr>
        <w:jc w:val="center"/>
      </w:pPr>
    </w:p>
    <w:p>
      <w:pPr>
        <w:jc w:val="left"/>
      </w:pPr>
      <w:r>
        <w:t>﻿Y qué.......al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hm-a03.yimg.com/nimage/41a7be875501563c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thm-a03.yimg.com/nimage/9456c33a75466c78" TargetMode="External" /><Relationship Id="rId7" Type="http://schemas.openxmlformats.org/officeDocument/2006/relationships/hyperlink" Target="http://thm-a04.yimg.com/nimage/4d2afc4a36fb3cb2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Nuestra tradición dice que esta noche es Noche Buena</dc:title>
  <cp:revision>0</cp:revision>
</cp:coreProperties>
</file>