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Nos están quitando la herencia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2010-11-10 20:03:00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juventud actual nos llama anticuados, sexagenarios o simplemente viejos o de otra generación.</w:t>
      </w:r>
    </w:p>
    <w:p>
      <w:pPr>
        <w:jc w:val="both"/>
      </w:pPr>
    </w:p>
    <w:p>
      <w:pPr>
        <w:jc w:val="both"/>
      </w:pPr>
      <w:r>
        <w:t>¡Qué error tan grande! Ellos, los jóvenes, han perdido la alegría de vivir en grupo, en barrio, de las palomilladas en las calles. Ellos no saben lo que es hablar entre hombres y lo que es hablar entre hombres y mujeres. Hoy en día, las mujeres hablan tantas groserías como los hombres, incluso tienen la osadía de referirse unas a otras como “huevonas”… y no tienen nada.</w:t>
      </w:r>
    </w:p>
    <w:p>
      <w:pPr>
        <w:jc w:val="both"/>
      </w:pPr>
    </w:p>
    <w:p>
      <w:pPr>
        <w:jc w:val="both"/>
      </w:pPr>
      <w:r>
        <w:t xml:space="preserve">Qué pena ver que se ha perdido la galantería de abrir una puerta para que pase una amiga, qué pena no tener el placer de enviarle flores a una amiga, de no escribir una carta de amor, de no poder recibir la carta de un amigo del extranjero. </w:t>
      </w:r>
    </w:p>
    <w:p>
      <w:pPr>
        <w:jc w:val="both"/>
      </w:pPr>
    </w:p>
    <w:p>
      <w:pPr>
        <w:jc w:val="both"/>
      </w:pPr>
      <w:r>
        <w:t>Ahora todo es electrónico. No conoces la escritura o cómo es la letra de tus amigos. Sólo te responden a la velocidad “OK” en vez de decir “Esta bien, porque…….”.</w:t>
      </w:r>
    </w:p>
    <w:p>
      <w:pPr>
        <w:jc w:val="both"/>
      </w:pPr>
    </w:p>
    <w:p>
      <w:pPr>
        <w:jc w:val="both"/>
      </w:pPr>
      <w:r>
        <w:t>Nos están quitando la herencia que recibimos de nuestros padres. Respeto a las mujeres, respeto a los mayores y por último el respeto a ti mismo.</w:t>
      </w:r>
    </w:p>
    <w:p>
      <w:pPr>
        <w:jc w:val="both"/>
      </w:pPr>
    </w:p>
    <w:p>
      <w:pPr>
        <w:jc w:val="both"/>
      </w:pPr>
      <w:r>
        <w:t>Nos están quitando la delicadeza al hablar, la moda nos lleva a vestirnos muy informal, se perdió la elegancia.</w:t>
      </w:r>
    </w:p>
    <w:p>
      <w:pPr>
        <w:jc w:val="both"/>
      </w:pPr>
    </w:p>
    <w:p>
      <w:pPr>
        <w:jc w:val="both"/>
      </w:pPr>
      <w:r>
        <w:t>Pero, hemos ganado mucho más de lo que hemos perdido, hemos ganado años de vida, hemos ganado nietos y hemos ganado más personas a quien amar.</w:t>
      </w:r>
    </w:p>
    <w:p>
      <w:pPr>
        <w:jc w:val="both"/>
      </w:pPr>
    </w:p>
    <w:p>
      <w:pPr>
        <w:jc w:val="both"/>
      </w:pPr>
    </w:p>
    <w:p>
      <w:pPr>
        <w:jc w:val="both"/>
      </w:pPr>
      <w:r>
        <w:t>Y qué…..la misma vaina</w:t>
      </w:r>
      <w:r>
        <w:br/>
      </w:r>
    </w:p>
    <w:p>
      <w:pPr>
        <w:jc w:val="center"/>
      </w:pPr>
      <w:r>
        <w:rPr>
          <w:strike w:val="0"/>
          <w:color w:val="0000EE"/>
          <w:u w:val="none" w:color="0000EE"/>
        </w:rPr>
        <w:drawing>
          <wp:inline>
            <wp:extent cx="214312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43125"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kcz1smrkL84/SZAFZxVWJTI/AAAAAAAADuE/77g076gd9k0/s320/lectura_de_cartas_gratis.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Nos están quitando la herencia</dc:title>
  <cp:revision>0</cp:revision>
</cp:coreProperties>
</file>