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No hay apoyo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2012-04-12 11:08:00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Me encontré con una señora joven en el supermercado, que mira atentamente las marcas de los productos, la dirección y teléfonos. Luego las apuntaba en una tableta.</w:t>
      </w:r>
    </w:p>
    <w:p>
      <w:pPr>
        <w:jc w:val="both"/>
      </w:pPr>
      <w:r>
        <w:t> </w:t>
      </w:r>
    </w:p>
    <w:p>
      <w:pPr>
        <w:jc w:val="both"/>
      </w:pPr>
      <w:r>
        <w:t>La curiosidad pudo más que yo y le pregunte, ¿es alguna inspección de productos?</w:t>
      </w:r>
    </w:p>
    <w:p>
      <w:pPr>
        <w:jc w:val="both"/>
      </w:pPr>
      <w:r>
        <w:t>Se sonrió y me dijo: Tengo un proyecto desarrollado para enseñar a los niños a leer las etiquetas de los productos y que ellos puedan saber realmente lo que consumen.</w:t>
      </w:r>
    </w:p>
    <w:p>
      <w:pPr>
        <w:jc w:val="both"/>
      </w:pPr>
      <w:r>
        <w:t>Pero me falta apoyo económico, nadie quiere dar dinero. Todos piensan que es un engaño, nadie confía en el prójimo.</w:t>
      </w:r>
    </w:p>
    <w:p>
      <w:pPr>
        <w:jc w:val="both"/>
      </w:pPr>
      <w:r>
        <w:br/>
      </w:r>
      <w:r>
        <w:t>Yo ya me había dado por vencida, pero mi esposo me dice que si dejo a medias este proyecto, de vieja me lamentaré todos los días.</w:t>
      </w:r>
    </w:p>
    <w:p>
      <w:pPr>
        <w:jc w:val="both"/>
      </w:pPr>
      <w:r>
        <w:t>Ahora voy a atacar a los productores en forma masiva, les enviaré el proyecto, ya no me importa si otro lo implementa, pero quiero realmente ayudar a que los niños aprendan a leer las etiquetas.</w:t>
      </w:r>
    </w:p>
    <w:p>
      <w:pPr>
        <w:jc w:val="both"/>
      </w:pPr>
      <w:r>
        <w:t>Este proyecto está basado en donaciones para evitar la propaganda y no crear una identificación de los productos. Aquí paró y me dijo, se nota que no tengo control sobre mis emociones para mi proyecto.</w:t>
      </w:r>
    </w:p>
    <w:p>
      <w:pPr>
        <w:jc w:val="both"/>
      </w:pPr>
      <w:r>
        <w:t>Señora, si todos tuviéramos esa emoción o mejor dicho si todos tuviéramos un proyecto en la vida, otro sería el mundo.</w:t>
      </w:r>
    </w:p>
    <w:p>
      <w:pPr>
        <w:jc w:val="both"/>
      </w:pPr>
      <w:r>
        <w:t>Gracias señor, pero la verdad es que si todos tuviéramos apoyo para los proyectos, otro sería el mundo, los vividores y los sinvergüenzas que engañan a la gente nos fregaron todo.</w:t>
      </w:r>
    </w:p>
    <w:p>
      <w:pPr>
        <w:jc w:val="both"/>
      </w:pPr>
      <w:r>
        <w:br/>
      </w:r>
      <w:r>
        <w:t>Felicité a la señora y entre dientes me fui murmurando, que mal estamos, ya no se confía en nadie.</w:t>
      </w:r>
    </w:p>
    <w:p>
      <w:pPr>
        <w:jc w:val="both"/>
      </w:pPr>
    </w:p>
    <w:p>
      <w:pPr>
        <w:jc w:val="both"/>
      </w:pPr>
      <w:r>
        <w:t>Y qué…la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 hay apoyo</dc:title>
  <cp:revision>0</cp:revision>
</cp:coreProperties>
</file>