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esperes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2012-10-29 09:18:00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Arial" w:eastAsia="Arial" w:hAnsi="Arial" w:cs="Arial"/>
        </w:rPr>
        <w:t>Según mi abuelita, no hay que esperar, ella me contó sobre una amiga y porque tomó la decisión de “no esperar”, desde ese momento, todo lo empezó hacer de saque.</w:t>
      </w:r>
    </w:p>
    <w:p>
      <w:pPr>
        <w:jc w:val="both"/>
      </w:pPr>
      <w:r>
        <w:t> </w:t>
      </w:r>
    </w:p>
    <w:p>
      <w:pPr>
        <w:jc w:val="both"/>
      </w:pPr>
      <w:r>
        <w:rPr>
          <w:rFonts w:ascii="Arial" w:eastAsia="Arial" w:hAnsi="Arial" w:cs="Arial"/>
        </w:rPr>
        <w:t>Mi abuelita se caso a los DIEZ Y SEIS AÑOS, murió cuando tenia cuarenta y ocho años, un total de treinta y dos años de matrimonio, era una tipica abuelita de las antiguas. Al rededor de los treinta ella realizó "el viaje" con su amiga y esposo, algo que no era muy usual en aquella epoca.</w:t>
      </w:r>
    </w:p>
    <w:p>
      <w:pPr>
        <w:spacing w:before="0" w:after="200"/>
        <w:ind w:left="0" w:right="0"/>
        <w:jc w:val="both"/>
      </w:pPr>
      <w:r>
        <w:rPr>
          <w:rFonts w:ascii="Arial" w:eastAsia="Arial" w:hAnsi="Arial" w:cs="Arial"/>
        </w:rPr>
        <w:t>Su buena amiga Inés, a quien conocía desde muy niña, murió cuando andaban cerca de los treinta y cinco años de edad, pero viajaron junta con los maridos por la sierra del Perú, cuando Inés tenia veinticinco años.</w:t>
      </w:r>
    </w:p>
    <w:p>
      <w:pPr>
        <w:spacing w:before="0" w:after="200"/>
        <w:ind w:left="0" w:right="0"/>
        <w:jc w:val="both"/>
      </w:pPr>
      <w:r>
        <w:rPr>
          <w:rFonts w:ascii="Arial" w:eastAsia="Arial" w:hAnsi="Arial" w:cs="Arial"/>
        </w:rPr>
        <w:t>Durante el viaje Inés, se compró una falda típica serrana muy bonita, ideal para ir a una reunión, para un tarde con las amigas, pero según cuenta mi abuelita, Inés se ponía la falda, la veía tan bonita que le daba pena usarla y la guardaba para una mejor ocasión.</w:t>
      </w:r>
    </w:p>
    <w:p>
      <w:pPr>
        <w:spacing w:before="0" w:after="200"/>
        <w:ind w:left="0" w:right="0"/>
        <w:jc w:val="both"/>
      </w:pPr>
      <w:r>
        <w:rPr>
          <w:rFonts w:ascii="Arial" w:eastAsia="Arial" w:hAnsi="Arial" w:cs="Arial"/>
        </w:rPr>
        <w:t>Esta mejor ocasión fue cuando la vistieron sus amigas para meterla al cajón, le quedaba muy bien la falda, pero nadie la vio, quedo en la parte baja del cajón. Desde eso momento mi abuelita decidió no esperar más, para nada, siempre hacia todo en forma inmediata. Durante la época que yo tuve la suerte de estar con ella, vi que ella siempre actuaba así.</w:t>
      </w:r>
    </w:p>
    <w:p>
      <w:pPr>
        <w:spacing w:before="0" w:after="200"/>
        <w:ind w:left="0" w:right="0"/>
        <w:jc w:val="both"/>
      </w:pPr>
      <w:r>
        <w:rPr>
          <w:rFonts w:ascii="Arial" w:eastAsia="Arial" w:hAnsi="Arial" w:cs="Arial"/>
        </w:rPr>
        <w:t xml:space="preserve">Un día le regalé un pañuelo de colorinches, muy barato, ya que yo no tenía dinero, mi abuelita uso ese pañuelo por una semana completa, amarrado al pelo, en los hombros, ceñido a la cintura, siempre orgullosa del regalo del nieto. </w:t>
      </w:r>
    </w:p>
    <w:p>
      <w:pPr>
        <w:spacing w:before="0" w:after="200"/>
        <w:ind w:left="0" w:right="0"/>
        <w:jc w:val="both"/>
      </w:pPr>
      <w:r>
        <w:rPr>
          <w:rFonts w:ascii="Arial" w:eastAsia="Arial" w:hAnsi="Arial" w:cs="Arial"/>
        </w:rPr>
        <w:t>Años después he visto las fotos, pucha, que feo el pañuelo y que amor de mi abuela para ponérselo durante una semana. Pero que bien y que contento me ponía yo, cada vez que veía a mi abuelita con ese pañuelo.</w:t>
      </w:r>
    </w:p>
    <w:p>
      <w:pPr>
        <w:spacing w:before="0" w:after="200"/>
        <w:ind w:left="0" w:right="0"/>
        <w:jc w:val="both"/>
      </w:pPr>
      <w:r>
        <w:rPr>
          <w:rFonts w:ascii="Arial" w:eastAsia="Arial" w:hAnsi="Arial" w:cs="Arial"/>
        </w:rPr>
        <w:t>No espero tiempo para demostrarme su amor, lo hizo en forma inmediata.</w:t>
      </w:r>
    </w:p>
    <w:p>
      <w:pPr>
        <w:spacing w:before="0" w:after="200"/>
        <w:ind w:left="0" w:right="0"/>
        <w:jc w:val="both"/>
      </w:pPr>
      <w:r>
        <w:rPr>
          <w:rFonts w:ascii="Arial" w:eastAsia="Arial" w:hAnsi="Arial" w:cs="Arial"/>
        </w:rPr>
        <w:t> </w:t>
      </w:r>
    </w:p>
    <w:p>
      <w:pPr>
        <w:spacing w:before="0" w:after="200"/>
        <w:ind w:left="0" w:right="0"/>
        <w:jc w:val="both"/>
      </w:pPr>
      <w:r>
        <w:rPr>
          <w:rFonts w:ascii="Arial" w:eastAsia="Arial" w:hAnsi="Arial" w:cs="Arial"/>
        </w:rPr>
        <w:t xml:space="preserve">Y qué…la misma vaina </w:t>
      </w:r>
    </w:p>
    <w:p>
      <w:pPr>
        <w:jc w:val="center"/>
      </w:pPr>
      <w:r>
        <w:rPr>
          <w:strike w:val="0"/>
          <w:color w:val="0000EE"/>
          <w:u w:val="none" w:color="0000EE"/>
        </w:rPr>
        <w:drawing>
          <wp:inline>
            <wp:extent cx="30480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3048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fsrzqEti_Jc/UI6QKvOKt9I/AAAAAAAABRs/TsX5djloY68/s1600/feliz-a%25C3%25B1o-nuevo-2013-happy-new-year---s.pn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esperes</dc:title>
  <cp:revision>0</cp:revision>
</cp:coreProperties>
</file>