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Municipalidad de Miraflores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2010-01-23 09:48:00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¿Es usted de las personas que no cree en las hadas, sirenas o magos? Debo decirle que está equivocado.</w:t>
      </w:r>
    </w:p>
    <w:p>
      <w:pPr>
        <w:jc w:val="both"/>
      </w:pPr>
    </w:p>
    <w:p>
      <w:pPr>
        <w:jc w:val="both"/>
      </w:pPr>
      <w:r>
        <w:t>En la Municipalidad de Miraflores sí existen los magos y tienen títulos de ingenieros, abogados, jefes de sección y hasta los que reciben los documentos tienen estudios.</w:t>
      </w:r>
    </w:p>
    <w:p>
      <w:pPr>
        <w:jc w:val="both"/>
      </w:pPr>
    </w:p>
    <w:p>
      <w:pPr>
        <w:jc w:val="both"/>
      </w:pPr>
      <w:r>
        <w:t xml:space="preserve">En la cuadra 2 de la Calle Ignacio la Puente, a la altura de la cuadra 15 de la Av. Benavides están terminando la construcción de un edificio que tiene licencia para una altura de 4 pisos. </w:t>
      </w:r>
    </w:p>
    <w:p>
      <w:pPr>
        <w:jc w:val="both"/>
      </w:pPr>
    </w:p>
    <w:p>
      <w:pPr>
        <w:jc w:val="both"/>
      </w:pPr>
      <w:r>
        <w:t>Nosotros los vecinos de la zona, vemos la foto, al final de esta nota, que certifica que van por el quinto piso, pero declaramos que es verdad que después de las dificultades del caso para presentar la denuncia y en un “acto mágico”, propio del arte de la más avanzadas obras de magia, los funcionarios de la Municipalidad de Miraflores pasan la varita mágica y solo ven cuatro pisos, la siguiente pared de  ladrillos son los aires.</w:t>
      </w:r>
    </w:p>
    <w:p>
      <w:pPr>
        <w:jc w:val="both"/>
      </w:pPr>
    </w:p>
    <w:p>
      <w:pPr>
        <w:jc w:val="both"/>
      </w:pPr>
      <w:r>
        <w:t>¡ Qué diría Camotillo el Tinterillo…ta..ta…tan ¡</w:t>
      </w:r>
    </w:p>
    <w:p>
      <w:pPr>
        <w:jc w:val="both"/>
      </w:pPr>
    </w:p>
    <w:p>
      <w:pPr>
        <w:jc w:val="both"/>
      </w:pPr>
      <w:r>
        <w:t>La canción diría ¡y cómo lo hacen!</w:t>
      </w:r>
    </w:p>
    <w:p>
      <w:pPr>
        <w:jc w:val="both"/>
      </w:pPr>
    </w:p>
    <w:p>
      <w:pPr>
        <w:jc w:val="both"/>
      </w:pPr>
      <w:r>
        <w:t>Yo señores digo que ¡Ser Mago es un arte!……seamos artistas</w:t>
      </w:r>
    </w:p>
    <w:p>
      <w:pPr>
        <w:jc w:val="both"/>
      </w:pPr>
    </w:p>
    <w:p>
      <w:pPr>
        <w:jc w:val="both"/>
      </w:pPr>
      <w:r>
        <w:t>¡Señor, señor y los Otorongos qué son?!</w:t>
      </w:r>
    </w:p>
    <w:p>
      <w:pPr>
        <w:jc w:val="both"/>
      </w:pPr>
    </w:p>
    <w:p>
      <w:pPr>
        <w:jc w:val="both"/>
      </w:pPr>
    </w:p>
    <w:p>
      <w:pPr>
        <w:jc w:val="both"/>
      </w:pPr>
    </w:p>
    <w:p>
      <w:pPr>
        <w:jc w:val="both"/>
      </w:pPr>
      <w:r>
        <w:t>Y qué… la misma vaina</w:t>
      </w:r>
    </w:p>
    <w:p/>
    <w:p>
      <w:pPr>
        <w:jc w:val="center"/>
      </w:pP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_pQelyEtCdyk/S1sMBJHCzDI/AAAAAAAAADY/K0Wm0Xie450/s1600-h/IMG_0950.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Municipalidad de Miraflores</dc:title>
  <cp:revision>0</cp:revision>
</cp:coreProperties>
</file>