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Mitología griega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2010-04-28 19:57:00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895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>Las primeras obras que llegaron a nuestras manos son las llamadas homéricas:"La Ilíada” y "La Odisea" que constituyen la base del conocimiento literario.</w:t>
      </w:r>
    </w:p>
    <w:p>
      <w:pPr>
        <w:jc w:val="both"/>
      </w:pPr>
    </w:p>
    <w:p>
      <w:pPr>
        <w:jc w:val="both"/>
      </w:pPr>
      <w:r>
        <w:rPr>
          <w:b/>
          <w:bCs/>
        </w:rPr>
        <w:t>Zeus</w:t>
      </w:r>
      <w:r>
        <w:t xml:space="preserve">, padre de dioses y de hombres, es el soberano de las alturas," el que amontona las nubes", es el que desde su olímpico trono lanza el rayo y administra la Justicia. Tan sólo contra el Destino no puede combatir. </w:t>
      </w:r>
    </w:p>
    <w:p>
      <w:pPr>
        <w:jc w:val="both"/>
      </w:pPr>
    </w:p>
    <w:p>
      <w:pPr>
        <w:jc w:val="both"/>
      </w:pPr>
      <w:r>
        <w:t xml:space="preserve">Su carácter enamoradizo le llevó a unirse tanto con diosas como con mujeres mortales. </w:t>
      </w:r>
    </w:p>
    <w:p>
      <w:pPr>
        <w:jc w:val="both"/>
      </w:pPr>
      <w:r>
        <w:t>En él se da como en ningún otro dios, la mezcla de lo sublime y de lo frívolo.</w:t>
      </w:r>
    </w:p>
    <w:p>
      <w:pPr>
        <w:jc w:val="both"/>
      </w:pPr>
    </w:p>
    <w:p>
      <w:pPr>
        <w:jc w:val="both"/>
      </w:pPr>
      <w:r>
        <w:rPr>
          <w:b/>
          <w:bCs/>
        </w:rPr>
        <w:t>Hera,</w:t>
      </w:r>
      <w:r>
        <w:t xml:space="preserve"> es la legítima esposa de Zeus, malhumorada reina del Olimpo.</w:t>
      </w:r>
    </w:p>
    <w:p>
      <w:pPr>
        <w:jc w:val="both"/>
      </w:pPr>
      <w:r>
        <w:t>Protectora del matrimonio, es envidiosa, celosa con motivos dados el carácter donjuanesco de su marido. Odia a las mujeres amadas por su marido y a los hijos que tuvo con ellas.</w:t>
      </w:r>
    </w:p>
    <w:p>
      <w:pPr>
        <w:jc w:val="both"/>
      </w:pPr>
    </w:p>
    <w:p>
      <w:pPr>
        <w:jc w:val="both"/>
      </w:pPr>
      <w:r>
        <w:rPr>
          <w:b/>
          <w:bCs/>
        </w:rPr>
        <w:t>Apolo,</w:t>
      </w:r>
      <w:r>
        <w:t xml:space="preserve"> el dios de la luz, hijo de Zeus y de Latona, nació en la brillante isla de Delos. Se asentó en el santuario de Delfos, tras haber dado muerte a la serpiente Pitón, estableció allí su principal oráculo como dios de la adivinación.</w:t>
      </w:r>
    </w:p>
    <w:p>
      <w:pPr>
        <w:jc w:val="both"/>
      </w:pPr>
    </w:p>
    <w:p>
      <w:pPr>
        <w:jc w:val="both"/>
      </w:pPr>
      <w:r>
        <w:rPr>
          <w:b/>
          <w:bCs/>
        </w:rPr>
        <w:t>Afrodita,</w:t>
      </w:r>
      <w:r>
        <w:t xml:space="preserve"> es la diosa del amor. Nacida de la espuma del mar de Chipre fecundado por los genitales de Cielo, que fueron arrojados al mar por su hijo Cronos después de haberlo castrado.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476375" cy="381000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br/>
      </w:r>
      <w:r>
        <w:t xml:space="preserve">Afrodita es la "amante de la sonrisa", "trenzadora de engaños", la diosa del amor, la lujuria, la belleza, la prostitución y la reproducción.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 xml:space="preserve">Aunque a menudo se alude a ella en la cultura moderna como «la diosa del amor».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</w:p>
    <w:p>
      <w:pPr>
        <w:jc w:val="both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Y qué…la misma vaina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filosofasvirtuales.blogspot.es/img/mitologiagrieg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upload.wikimedia.org/wikipedia/commons/thumb/0/0f/Bouguereau_venus_detail.jpg/180px-Bouguereau_venus_detail.jpg" TargetMode="External" /><Relationship Id="rId7" Type="http://schemas.openxmlformats.org/officeDocument/2006/relationships/image" Target="media/image2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Mitología griega</dc:title>
  <cp:revision>0</cp:revision>
</cp:coreProperties>
</file>