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Mario Benedetti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2011-10-20 07:31:00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Mario Orlando Hardy Hamlet Brenno Benedetti Farrugia, escritor y poeta uruguayo (1920 a 2009). Integrante de la Generación del 45 (La Generación del 45, hace referencia a la generación de escritores uruguayos de diversa índole que surgieron artísticamente desde 1945 a 1950)</w:t>
      </w:r>
    </w:p>
    <w:p>
      <w:pPr>
        <w:jc w:val="both"/>
      </w:pPr>
    </w:p>
    <w:p>
      <w:pPr>
        <w:jc w:val="both"/>
      </w:pPr>
      <w:r>
        <w:t>Su producción literaria incluyó más de ochenta libros, algunos de los cuales fueron traducidos a más de veinte idiomas.</w:t>
      </w:r>
    </w:p>
    <w:p>
      <w:pPr>
        <w:jc w:val="both"/>
      </w:pPr>
    </w:p>
    <w:p>
      <w:pPr>
        <w:jc w:val="both"/>
      </w:pPr>
      <w:r>
        <w:t xml:space="preserve">En su obra </w:t>
      </w:r>
      <w:r>
        <w:rPr>
          <w:b/>
          <w:bCs/>
        </w:rPr>
        <w:t xml:space="preserve">“La gente que me gusta” </w:t>
      </w:r>
      <w:r>
        <w:t>dice:</w:t>
      </w:r>
    </w:p>
    <w:p>
      <w:pPr>
        <w:jc w:val="both"/>
      </w:pPr>
    </w:p>
    <w:p>
      <w:pPr>
        <w:jc w:val="both"/>
      </w:pPr>
      <w:r>
        <w:t>Me gusta la gente que vibra, que no hay que empujarla, que no hay que decirle que haga las cosas, sino que sabe lo que hay que hacer y que lo hace. La gente que cultiva sus sueños hasta que esos sueños se apoderan de su propia realidad.</w:t>
      </w:r>
    </w:p>
    <w:p>
      <w:pPr>
        <w:jc w:val="both"/>
      </w:pPr>
    </w:p>
    <w:p>
      <w:pPr>
        <w:jc w:val="both"/>
      </w:pPr>
      <w:r>
        <w:t>Me gusta la gente con capacidad para asumir las consecuencias de sus acciones, la gente que arriesga lo cierto por lo incierto para ir detrás de un sueño, quien se permite, huir de los consejos sensatos dejando las soluciones en manos de nuestro padre Dios.</w:t>
      </w:r>
    </w:p>
    <w:p>
      <w:pPr>
        <w:jc w:val="both"/>
      </w:pPr>
    </w:p>
    <w:p>
      <w:pPr>
        <w:jc w:val="both"/>
      </w:pPr>
      <w:r>
        <w:t xml:space="preserve">Me gusta la gente capaz de criticarme constructivamente y de frente, pero sin lastimarme ni herirme. La gente que tiene tacto. </w:t>
      </w:r>
    </w:p>
    <w:p>
      <w:pPr>
        <w:jc w:val="both"/>
      </w:pPr>
      <w:r>
        <w:t>Me gusta la gente que posee sentido de la justicia.</w:t>
      </w:r>
    </w:p>
    <w:p>
      <w:pPr>
        <w:jc w:val="both"/>
      </w:pPr>
      <w:r>
        <w:t>A éstos los llamo mis amigos.</w:t>
      </w:r>
    </w:p>
    <w:p>
      <w:pPr>
        <w:jc w:val="both"/>
      </w:pPr>
    </w:p>
    <w:p>
      <w:pPr>
        <w:jc w:val="both"/>
      </w:pPr>
      <w:r>
        <w:t xml:space="preserve">Me gusta la gente que sabe la importancia de la alegría y la predica. </w:t>
      </w:r>
    </w:p>
    <w:p>
      <w:pPr>
        <w:jc w:val="both"/>
      </w:pPr>
      <w:r>
        <w:t xml:space="preserve">La gente que mediante bromas nos enseña a concebir la vida con humor. </w:t>
      </w:r>
    </w:p>
    <w:p>
      <w:pPr>
        <w:jc w:val="both"/>
      </w:pPr>
      <w:r>
        <w:t xml:space="preserve">La gente que nunca deja de ser aniñada. </w:t>
      </w:r>
    </w:p>
    <w:p>
      <w:pPr>
        <w:jc w:val="both"/>
      </w:pPr>
      <w:r>
        <w:t>Me gusta la gente que con su energía contagia.</w:t>
      </w:r>
    </w:p>
    <w:p>
      <w:pPr>
        <w:jc w:val="both"/>
      </w:pPr>
    </w:p>
    <w:p>
      <w:pPr>
        <w:jc w:val="both"/>
      </w:pPr>
    </w:p>
    <w:p>
      <w:pPr>
        <w:jc w:val="both"/>
      </w:pPr>
    </w:p>
    <w:p>
      <w:pPr>
        <w:jc w:val="both"/>
      </w:pPr>
      <w:r>
        <w:t>Y sigue………</w:t>
      </w:r>
    </w:p>
    <w:p>
      <w:pPr>
        <w:jc w:val="both"/>
      </w:pPr>
    </w:p>
    <w:p>
      <w:pPr>
        <w:jc w:val="both"/>
      </w:pPr>
    </w:p>
    <w:p>
      <w:pPr>
        <w:jc w:val="both"/>
      </w:pPr>
      <w:r>
        <w:t>Y qué……la misma vaina</w:t>
      </w:r>
    </w:p>
    <w:p>
      <w:pPr>
        <w:jc w:val="both"/>
      </w:pPr>
    </w:p>
    <w:p>
      <w:pPr>
        <w:jc w:val="both"/>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2_OGllJ7O2E/Tp85e2OBXLI/AAAAAAAAAXE/dv7515EqWyQ/s1600/200px-Mario_Benedetti.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Mario Benedetti</dc:title>
  <cp:revision>0</cp:revision>
</cp:coreProperties>
</file>