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Mamá</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2012-05-13 12:15:00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Vieja, como me voy a acordar de ti solo en este día…imposible, tú siempre estaras en mi mente, en mi vivir día a día,  permaneciendo siempre en mis recuerdos. </w:t>
      </w:r>
      <w:r>
        <w:rPr>
          <w:rFonts w:ascii="Calibri" w:eastAsia="Calibri" w:hAnsi="Calibri" w:cs="Calibri"/>
        </w:rPr>
        <w:br/>
      </w:r>
      <w:r>
        <w:rPr>
          <w:rFonts w:ascii="Calibri" w:eastAsia="Calibri" w:hAnsi="Calibri" w:cs="Calibri"/>
        </w:rPr>
        <w:br/>
      </w:r>
      <w:r>
        <w:rPr>
          <w:rFonts w:ascii="Calibri" w:eastAsia="Calibri" w:hAnsi="Calibri" w:cs="Calibri"/>
        </w:rPr>
        <w:t>Frase recurrente en este dia, constantemente usada,  cliche en propagandas, pero muy cierta “Madre, solo hay una”.</w:t>
      </w:r>
    </w:p>
    <w:p>
      <w:pPr>
        <w:spacing w:before="0" w:after="0"/>
        <w:ind w:left="0" w:right="0"/>
        <w:jc w:val="both"/>
      </w:pPr>
      <w:r>
        <w:br/>
      </w:r>
      <w:r>
        <w:rPr>
          <w:rFonts w:ascii="Calibri" w:eastAsia="Calibri" w:hAnsi="Calibri" w:cs="Calibri"/>
        </w:rPr>
        <w:t>No puedo escribir mis recuerdo sin que las lagrimas afloren en mis ojos, “lloro cuando te siento pues  en mi memoria siempre estas conmigo”.</w:t>
      </w:r>
    </w:p>
    <w:p>
      <w:pPr>
        <w:spacing w:before="0" w:after="0"/>
        <w:ind w:left="0" w:right="0"/>
        <w:jc w:val="both"/>
      </w:pPr>
      <w:r>
        <w:br/>
      </w:r>
      <w:r>
        <w:rPr>
          <w:rFonts w:ascii="Calibri" w:eastAsia="Calibri" w:hAnsi="Calibri" w:cs="Calibri"/>
        </w:rPr>
        <w:t>Me acordare siempre  de tu amor, de tus caricias y de los correazos que me dabas para corregirme. Nunca necesite un psicólogo, tu amor y tu disciplina solucionaba mis depresiones o mis malacrianzas, mis tristezas y  mis mataperradas. Incluso en mis caídas o golpes, el beso en la frente, la caricia y anda al baño y échate agua eran balsamo y alivio.</w:t>
      </w:r>
    </w:p>
    <w:p>
      <w:pPr>
        <w:spacing w:before="0" w:after="0"/>
        <w:ind w:left="0" w:right="0"/>
        <w:jc w:val="both"/>
      </w:pPr>
      <w:r>
        <w:br/>
      </w:r>
      <w:r>
        <w:rPr>
          <w:rFonts w:ascii="Calibri" w:eastAsia="Calibri" w:hAnsi="Calibri" w:cs="Calibri"/>
        </w:rPr>
        <w:t> Como me puedo olvidar de ti, si tu  alegría era una baile en nuestra casa.</w:t>
      </w:r>
    </w:p>
    <w:p>
      <w:pPr>
        <w:spacing w:before="0" w:after="0"/>
        <w:ind w:left="0" w:right="0"/>
        <w:jc w:val="both"/>
      </w:pPr>
      <w:r>
        <w:br/>
      </w:r>
      <w:r>
        <w:rPr>
          <w:rFonts w:ascii="Calibri" w:eastAsia="Calibri" w:hAnsi="Calibri" w:cs="Calibri"/>
        </w:rPr>
        <w:t xml:space="preserve">A mi me amamantaron, me dieron TETA, no me dieron la famosa fórmula. Mi madre tomaba caldo de gallina, para tener mas leche. Nunca se preocupó, si engordaba. </w:t>
      </w:r>
      <w:r>
        <w:rPr>
          <w:rFonts w:ascii="Calibri" w:eastAsia="Calibri" w:hAnsi="Calibri" w:cs="Calibri"/>
        </w:rPr>
        <w:br/>
      </w:r>
      <w:r>
        <w:rPr>
          <w:rFonts w:ascii="Calibri" w:eastAsia="Calibri" w:hAnsi="Calibri" w:cs="Calibri"/>
        </w:rPr>
        <w:br/>
      </w:r>
      <w:r>
        <w:rPr>
          <w:rFonts w:ascii="Calibri" w:eastAsia="Calibri" w:hAnsi="Calibri" w:cs="Calibri"/>
        </w:rPr>
        <w:t xml:space="preserve">Todo lo hacia por su hijo, y el marido tenia que estar siempre de acuerdo. En nuestra época no existian los pañales descartables, ensuciábamos unos pañales de tela, que luego se limpiarian antes de poder lavarlos. Nosotros nos metimos en la vida de nuestras madres. Segun ellas nunca se metieron en las nuestras…esto es un decir, </w:t>
      </w:r>
      <w:r>
        <w:t>puesto que el </w:t>
      </w:r>
      <w:r>
        <w:rPr>
          <w:rFonts w:ascii="Calibri" w:eastAsia="Calibri" w:hAnsi="Calibri" w:cs="Calibri"/>
        </w:rPr>
        <w:t>más grande recuerdo que tengo de mi madre, es que hasta la esposa me escogió. </w:t>
      </w:r>
      <w:r>
        <w:rPr>
          <w:rFonts w:ascii="Calibri" w:eastAsia="Calibri" w:hAnsi="Calibri" w:cs="Calibri"/>
        </w:rPr>
        <w:t> C</w:t>
      </w:r>
      <w:r>
        <w:rPr>
          <w:rFonts w:ascii="Calibri" w:eastAsia="Calibri" w:hAnsi="Calibri" w:cs="Calibri"/>
        </w:rPr>
        <w:t xml:space="preserve">uando la conoció instantaneamente la rodeó con su especial amor y no dejó escapar a la perla, de esto hace cuarenta años...Qué buen ojo el de mi madre. </w:t>
      </w:r>
    </w:p>
    <w:p>
      <w:pPr>
        <w:spacing w:before="0" w:after="0"/>
        <w:ind w:left="0" w:right="0"/>
        <w:jc w:val="both"/>
      </w:pPr>
      <w:r>
        <w:br/>
      </w:r>
      <w:r>
        <w:rPr>
          <w:rFonts w:ascii="Calibri" w:eastAsia="Calibri" w:hAnsi="Calibri" w:cs="Calibri"/>
        </w:rPr>
        <w:t xml:space="preserve">Mis hijas fueron sus nietas, las que el fin de semana, a las seis de la mañana,  entraban a su casa para meterse en su cama, </w:t>
      </w:r>
      <w:r>
        <w:rPr>
          <w:rFonts w:ascii="Calibri" w:eastAsia="Calibri" w:hAnsi="Calibri" w:cs="Calibri"/>
        </w:rPr>
        <w:t> </w:t>
      </w:r>
      <w:r>
        <w:rPr>
          <w:rFonts w:ascii="Calibri" w:eastAsia="Calibri" w:hAnsi="Calibri" w:cs="Calibri"/>
        </w:rPr>
        <w:t>cual camada de gatos, para ronronear cerca de dos horas.</w:t>
      </w:r>
    </w:p>
    <w:p>
      <w:pPr>
        <w:spacing w:before="0" w:after="0"/>
        <w:ind w:left="0" w:right="0"/>
        <w:jc w:val="both"/>
      </w:pPr>
    </w:p>
    <w:p>
      <w:pPr>
        <w:jc w:val="both"/>
      </w:pPr>
      <w:r>
        <w:br/>
      </w:r>
      <w:r>
        <w:rPr>
          <w:rFonts w:ascii="Calibri" w:eastAsia="Calibri" w:hAnsi="Calibri" w:cs="Calibri"/>
        </w:rPr>
        <w:t>Como no voy a llorara si todos los recuerdos me hablan en vivo de ella.</w:t>
      </w:r>
    </w:p>
    <w:p>
      <w:pPr>
        <w:spacing w:before="0" w:after="0"/>
        <w:ind w:left="0" w:right="0"/>
        <w:jc w:val="both"/>
      </w:pPr>
    </w:p>
    <w:p>
      <w:pPr>
        <w:spacing w:before="0"/>
        <w:ind w:left="0" w:right="0"/>
        <w:jc w:val="both"/>
      </w:pPr>
      <w:r>
        <w:rPr>
          <w:rFonts w:ascii="Calibri" w:eastAsia="Calibri" w:hAnsi="Calibri" w:cs="Calibri"/>
        </w:rPr>
        <w:t>Y qué…la misma vaina</w:t>
      </w:r>
      <w:r>
        <w:rPr>
          <w:rFonts w:ascii="Calibri" w:eastAsia="Calibri" w:hAnsi="Calibri" w:cs="Calibri"/>
        </w:rPr>
        <w:br/>
      </w:r>
    </w:p>
    <w:p>
      <w:pPr>
        <w:spacing w:after="0"/>
        <w:ind w:left="0" w:right="0"/>
        <w:jc w:val="center"/>
      </w:pPr>
      <w:r>
        <w:rPr>
          <w:strike w:val="0"/>
          <w:color w:val="0000EE"/>
          <w:u w:val="none" w:color="0000EE"/>
        </w:rPr>
        <w:drawing>
          <wp:inline>
            <wp:extent cx="2638425"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638425" cy="3810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PjscfqPcknE/T7ARtNmLNII/AAAAAAAAAsQ/e6Tk84B92x0/s1600/LLITA+y+MARISOL.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Mamá</dc:title>
  <cp:revision>0</cp:revision>
</cp:coreProperties>
</file>