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sentimientos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2011-11-18 10:11:00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Podemos leer infinidad de definiciones sobre los sentimientos, pero algo que no le podemos poner a los sentimientos son colores. No existe un sentimientos blanco, negro o rojo, el sentimiento es uno, puede estar relacionado con la alegría o con la tristeza, con el dolor o con el gozo. Pero siempre será un sentimiento.</w:t>
      </w:r>
    </w:p>
    <w:p>
      <w:pPr>
        <w:jc w:val="both"/>
      </w:pPr>
    </w:p>
    <w:p>
      <w:pPr>
        <w:jc w:val="both"/>
      </w:pPr>
      <w:r>
        <w:t>Nuestro amigo Enrique tuvo un sentimiento de ternura y delicadeza con nosotros sus amigos del café y nos invitó a su casa a tomar lonche. Parecía matiné infantil ya que nos invitó a las cuatro de la tarde.</w:t>
      </w:r>
    </w:p>
    <w:p>
      <w:pPr>
        <w:jc w:val="both"/>
      </w:pPr>
    </w:p>
    <w:p>
      <w:pPr>
        <w:jc w:val="both"/>
      </w:pPr>
      <w:r>
        <w:t>Ya estando todos reunido en su casa, tuvo un sentimiento de compasión con sus amigos y comenzaron a salir los majares que denotaban un lonche fastuoso, tipo “comilona romana” tres mozos con bandeja llenas de platos de cristal con comida de colores, cuatro mucamas con fuente de bebidas exóticas, todos correctamente uniformados y formados ante nosotros, esperando la orden de Enrique para iniciar el servicio.</w:t>
      </w:r>
    </w:p>
    <w:p>
      <w:pPr>
        <w:jc w:val="both"/>
      </w:pPr>
    </w:p>
    <w:p>
      <w:pPr>
        <w:jc w:val="both"/>
      </w:pPr>
      <w:r>
        <w:t>Después de que Enrique otorgó el consentimiento para el desplazamiento de los mozos y mucamas, el sentimiento tomo color. ¿Doctor…….quien decía que los sentimientos no tenían color? Se equivocó. El color del sentimiento del grupo era negro, rojo en ningún momento un verde esperanza.</w:t>
      </w:r>
    </w:p>
    <w:p>
      <w:pPr>
        <w:jc w:val="both"/>
      </w:pPr>
    </w:p>
    <w:p>
      <w:pPr>
        <w:jc w:val="both"/>
      </w:pPr>
      <w:r>
        <w:t>El sinvergüenza de Enrique (el menor de todo el grupo) nos invitó “GELATINA DE TODOS LOS COLORES, JUGOS ARTIFICIALES DE TODO LOS COLORES Y LOS BOCADITOS ERAN PAN REMOJADO EN LECHE PARA………LOS VIEJOS”.</w:t>
      </w:r>
    </w:p>
    <w:p>
      <w:pPr>
        <w:jc w:val="both"/>
      </w:pPr>
    </w:p>
    <w:p>
      <w:pPr>
        <w:jc w:val="both"/>
      </w:pPr>
      <w:r>
        <w:t>Dígame usted querido lector, con sinceridad, respetando la edad y sin ofender ¿Cómo se despide usted de una invitación de tan grande ofensa? ¿muy sutilmente se burló de todos nosotros, que siempre lo tratamos como él bebe del grupo? Nos dijo: viejos….desdentados. Nos levantamos y le dijimos:</w:t>
      </w:r>
    </w:p>
    <w:p>
      <w:pPr>
        <w:jc w:val="both"/>
      </w:pPr>
      <w:r>
        <w:t xml:space="preserve">                       Me despido, """Gracias %&amp;$#(/“// de tu madre por la invitación que la p&amp;%/  </w:t>
      </w:r>
      <w:r>
        <w:br/>
      </w:r>
      <w:r>
        <w:t>                      que te pa(/#&amp;”&amp; te tenga en su gloria.</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32.photobucket.com/albums/d39/elcentineladelamor/BIG/amw2-13.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sentimientos</dc:title>
  <cp:revision>0</cp:revision>
</cp:coreProperties>
</file>