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peruanos no comprenden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2015-08-04 09:46:00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Debe ser cierto ya que lo dice el Presidente, sus Ministros, los Jueces, los Congresistas, etc, etc que el pueblo es ignorante, no entiende, no comprende y no se da cuenta que es solo una impresión de inseguridad ciudadana y no una realidad.</w:t>
      </w:r>
    </w:p>
    <w:p>
      <w:pPr>
        <w:spacing w:before="0" w:after="80"/>
        <w:ind w:left="0" w:right="0"/>
        <w:jc w:val="both"/>
      </w:pPr>
      <w:r>
        <w:rPr>
          <w:rFonts w:ascii="Arial" w:eastAsia="Arial" w:hAnsi="Arial" w:cs="Arial"/>
        </w:rPr>
        <w:t xml:space="preserve">Debe ser cierto, lo dijo “UN MINISTRO DEL INTERIOR”, ósea el encargado de la policía y por mi </w:t>
      </w:r>
      <w:r>
        <w:rPr>
          <w:rFonts w:ascii="Arial" w:eastAsia="Arial" w:hAnsi="Arial" w:cs="Arial"/>
        </w:rPr>
        <w:t> </w:t>
      </w:r>
      <w:r>
        <w:rPr>
          <w:rFonts w:ascii="Arial" w:eastAsia="Arial" w:hAnsi="Arial" w:cs="Arial"/>
        </w:rPr>
        <w:t>ignorancia no sé de que cosa mas, pero debe ser importante ya que es…..EL MINISTRO.</w:t>
      </w:r>
    </w:p>
    <w:p>
      <w:pPr>
        <w:spacing w:before="0" w:after="80"/>
        <w:ind w:left="0" w:right="0"/>
        <w:jc w:val="both"/>
      </w:pPr>
      <w:r>
        <w:rPr>
          <w:rFonts w:ascii="Arial" w:eastAsia="Arial" w:hAnsi="Arial" w:cs="Arial"/>
        </w:rPr>
        <w:t>Yo, que soy del pueblo, que no comprende, que no estoy capacitado para entender, esto es solo sensación de “Inseguridad Ciudadana”:</w:t>
      </w:r>
    </w:p>
    <w:p>
      <w:pPr>
        <w:spacing w:before="0" w:after="80"/>
        <w:ind w:left="0" w:right="0"/>
        <w:jc w:val="both"/>
      </w:pPr>
      <w:r>
        <w:rPr>
          <w:rFonts w:ascii="Arial" w:eastAsia="Arial" w:hAnsi="Arial" w:cs="Arial"/>
        </w:rPr>
        <w:t>.- Que pongan una granada de guerra en la puerta de un Colegio, donde estudian cerca de 700 menores, es forma de extorsión. Disculpen estoy equivocado.</w:t>
      </w:r>
    </w:p>
    <w:p>
      <w:pPr>
        <w:spacing w:before="0" w:after="80"/>
        <w:ind w:left="0" w:right="0"/>
        <w:jc w:val="both"/>
      </w:pPr>
      <w:r>
        <w:rPr>
          <w:rFonts w:ascii="Arial" w:eastAsia="Arial" w:hAnsi="Arial" w:cs="Arial"/>
        </w:rPr>
        <w:t>.- Que asesinen a un Director de un Colegio por no pagar el cupo de dinero solicitado es forma de extorsión. Disculpen estoy equivocado.</w:t>
      </w:r>
    </w:p>
    <w:p>
      <w:pPr>
        <w:spacing w:before="0" w:after="80"/>
        <w:ind w:left="0" w:right="0"/>
        <w:jc w:val="both"/>
      </w:pPr>
      <w:r>
        <w:rPr>
          <w:rFonts w:ascii="Arial" w:eastAsia="Arial" w:hAnsi="Arial" w:cs="Arial"/>
        </w:rPr>
        <w:t>.- Que tiren una granada de guerra en un CIRCO donde acuden padres con sus hijos menores es forma de extorsión. Disculpen estoy equivocado.</w:t>
      </w:r>
    </w:p>
    <w:p>
      <w:pPr>
        <w:spacing w:before="0" w:after="80"/>
        <w:ind w:left="0" w:right="0"/>
        <w:jc w:val="both"/>
      </w:pPr>
      <w:r>
        <w:rPr>
          <w:rFonts w:ascii="Arial" w:eastAsia="Arial" w:hAnsi="Arial" w:cs="Arial"/>
        </w:rPr>
        <w:t>.- Que a una persona que viene del extranjero, llegue a nuestro primer aeropuerto, tome un taxi y lo asalten robándole todo es forma de extorsión. Sigo equivocado.</w:t>
      </w:r>
    </w:p>
    <w:p>
      <w:pPr>
        <w:spacing w:before="0" w:after="80"/>
        <w:ind w:left="0" w:right="0"/>
        <w:jc w:val="both"/>
      </w:pPr>
      <w:r>
        <w:rPr>
          <w:rFonts w:ascii="Arial" w:eastAsia="Arial" w:hAnsi="Arial" w:cs="Arial"/>
        </w:rPr>
        <w:t>.- Que violenten las puertas de tu vivienda, te amarren a una silla y te roben tus pertenencias es forma de extorsión. Equivocadísimo.</w:t>
      </w:r>
    </w:p>
    <w:p>
      <w:pPr>
        <w:spacing w:before="0" w:after="80"/>
        <w:ind w:left="0" w:right="0"/>
        <w:jc w:val="both"/>
      </w:pPr>
      <w:r>
        <w:rPr>
          <w:rFonts w:ascii="Arial" w:eastAsia="Arial" w:hAnsi="Arial" w:cs="Arial"/>
        </w:rPr>
        <w:t>Estos pequeños ejemplos son solo hechos aislados en una sociedad en crecimiento.  El gobierno garantiza la Seguridad Ciudadana, pero el vulgo no entiende, solo quiere desestabilizar al gobierno.</w:t>
      </w:r>
    </w:p>
    <w:p>
      <w:pPr>
        <w:spacing w:before="0" w:after="80"/>
        <w:ind w:left="0" w:right="0"/>
        <w:jc w:val="both"/>
      </w:pPr>
      <w:r>
        <w:rPr>
          <w:rFonts w:ascii="Arial" w:eastAsia="Arial" w:hAnsi="Arial" w:cs="Arial"/>
        </w:rPr>
        <w:t>No es extorsión, es un precio a pagar por el desarrollo del país, para el bien de las mayorías. Nunca había escrito una estupidez tan grande, pero parece una realidad para las autoridades.</w:t>
      </w:r>
    </w:p>
    <w:p>
      <w:pPr>
        <w:spacing w:before="0" w:after="80"/>
        <w:ind w:left="0" w:right="0"/>
        <w:jc w:val="both"/>
      </w:pPr>
      <w:r>
        <w:rPr>
          <w:rFonts w:ascii="Arial" w:eastAsia="Arial" w:hAnsi="Arial" w:cs="Arial"/>
        </w:rPr>
        <w:t>El pueblo en general clama para que LOS MILITARES salgan a patrullar las calles en ayuda a la policía nacional, pero las autoridades dicen que ese pedido es una estupidez, que el pueblo quiere esa acción “SOLO POR QUE LE GUSTAN LOS MILITARES” contagiados por una canción popular.</w:t>
      </w:r>
    </w:p>
    <w:p>
      <w:pPr>
        <w:spacing w:before="0" w:after="80"/>
        <w:ind w:left="0" w:right="0"/>
        <w:jc w:val="both"/>
      </w:pPr>
    </w:p>
    <w:p>
      <w:pPr>
        <w:jc w:val="both"/>
      </w:pPr>
      <w:r>
        <w:rPr>
          <w:rFonts w:ascii="Arial" w:eastAsia="Arial" w:hAnsi="Arial" w:cs="Arial"/>
        </w:rPr>
        <w:t xml:space="preserve">Por eso le digo: </w:t>
      </w:r>
    </w:p>
    <w:p>
      <w:pPr>
        <w:spacing w:before="0" w:after="80"/>
        <w:ind w:left="0" w:right="0"/>
        <w:jc w:val="both"/>
      </w:pPr>
      <w:r>
        <w:rPr>
          <w:rFonts w:ascii="Arial" w:eastAsia="Arial" w:hAnsi="Arial" w:cs="Arial"/>
        </w:rPr>
        <w:t xml:space="preserve">.- Los peruanos, no comprenden que deben de agradecer el hecho de ser asaltados, </w:t>
      </w:r>
      <w:r>
        <w:rPr>
          <w:rFonts w:ascii="Arial" w:eastAsia="Arial" w:hAnsi="Arial" w:cs="Arial"/>
        </w:rPr>
        <w:t> </w:t>
      </w:r>
      <w:r>
        <w:rPr>
          <w:rFonts w:ascii="Arial" w:eastAsia="Arial" w:hAnsi="Arial" w:cs="Arial"/>
        </w:rPr>
        <w:t>ya que el asaltante está amparado por los Derechos Humanos.</w:t>
      </w:r>
    </w:p>
    <w:p>
      <w:pPr>
        <w:spacing w:before="0" w:after="80"/>
        <w:ind w:left="0" w:right="0"/>
        <w:jc w:val="both"/>
      </w:pPr>
      <w:r>
        <w:rPr>
          <w:rFonts w:ascii="Arial" w:eastAsia="Arial" w:hAnsi="Arial" w:cs="Arial"/>
        </w:rPr>
        <w:t>.- Los peruanos, no deben denunciar los asaltos o robos, según fuentes estadísticas del estudio superior, estos no existen. Favor no denunciar para evitar la variación de las estadísticas de un país seguro.</w:t>
      </w:r>
    </w:p>
    <w:p>
      <w:pPr>
        <w:spacing w:before="0" w:after="80"/>
        <w:ind w:left="0" w:right="0"/>
        <w:jc w:val="both"/>
      </w:pPr>
      <w:r>
        <w:rPr>
          <w:rFonts w:ascii="Arial" w:eastAsia="Arial" w:hAnsi="Arial" w:cs="Arial"/>
        </w:rPr>
        <w:t xml:space="preserve">.- Y finalmente la victima de algún percance como ser apuñalado, vejado, violado, asesinado, no debe hacer nada de nada, ya que cualquier acción realizada por la victima puede ser perjudicial para la IMAGEN DEL GOBIERNO. </w:t>
      </w:r>
    </w:p>
    <w:p>
      <w:pPr>
        <w:spacing w:before="0" w:after="80"/>
        <w:ind w:left="0" w:right="0"/>
        <w:jc w:val="both"/>
      </w:pPr>
    </w:p>
    <w:p>
      <w:pPr>
        <w:spacing w:before="0" w:after="80"/>
        <w:ind w:left="0" w:right="0"/>
        <w:jc w:val="both"/>
      </w:pPr>
      <w:r>
        <w:rPr>
          <w:rFonts w:ascii="Arial" w:eastAsia="Arial" w:hAnsi="Arial" w:cs="Arial"/>
        </w:rPr>
        <w:t xml:space="preserve">Y qué… vivan los incomprendidos. </w:t>
      </w:r>
      <w:r>
        <w:rPr>
          <w:rFonts w:ascii="Arial" w:eastAsia="Arial" w:hAnsi="Arial" w:cs="Arial"/>
        </w:rPr>
        <w:t> </w:t>
      </w:r>
    </w:p>
    <w:p>
      <w:pPr>
        <w:jc w:val="both"/>
      </w:pPr>
      <w:r>
        <w:t>﻿</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peruanos no comprenden</dc:title>
  <cp:revision>0</cp:revision>
</cp:coreProperties>
</file>