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nietos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2010-02-05 18:42:00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b/>
          <w:bCs/>
        </w:rPr>
        <w:t xml:space="preserve">“Cuando los abuelos entran en la casa, la disciplina vuela por la ventana” </w:t>
      </w:r>
    </w:p>
    <w:p>
      <w:pPr>
        <w:jc w:val="both"/>
      </w:pPr>
      <w:r>
        <w:t>Ogden Nash (1902 – 1971). Poeta norteamericano.</w:t>
      </w:r>
    </w:p>
    <w:p>
      <w:pPr>
        <w:jc w:val="both"/>
      </w:pPr>
    </w:p>
    <w:p>
      <w:pPr>
        <w:jc w:val="both"/>
      </w:pPr>
      <w:r>
        <w:t>Me pareció que la mejor forma de empezar esta reflexión, era con una verdad irrefutable. Los abuelos somos consentidores, irresponsables, malcriadores  y somos todo aquello que los padres de nuestros nietos nos quieran decir.</w:t>
      </w:r>
    </w:p>
    <w:p>
      <w:pPr>
        <w:jc w:val="both"/>
      </w:pPr>
    </w:p>
    <w:p>
      <w:pPr>
        <w:jc w:val="both"/>
      </w:pPr>
      <w:r>
        <w:t>Pero en realidad está demostrado que la función de los abuelos es muy importante en el desarrollo de un niño. La única forma de perpetuar la continuidad generacional es cuando los abuelos le cuentan al nieto sobre la niñez de sus padres, cuando el nieto puede imaginar que sus padres también fueron niños igual que ellos, que se portaron mal, que hicieron travesuras, que fueron castigados. Todos estos relatos que los abuelos cuentan con mucha calma y con muchas invenciones ayudan en la estabilidad emocional de un niño.</w:t>
      </w:r>
    </w:p>
    <w:p>
      <w:pPr>
        <w:jc w:val="both"/>
      </w:pPr>
    </w:p>
    <w:p>
      <w:pPr>
        <w:jc w:val="both"/>
      </w:pPr>
      <w:r>
        <w:t xml:space="preserve">Los abuelos somos un cúmulo de experiencias y sabiduría. Sabemos curar con un caramelo, unos abrazos y una historia. Tenemos la paciencia y todo el tiempo del mundo para escuchar un cuento, un chiste o un acontecimiento importante de su día. No nos ofendemos cuando nos dicen “abuelo así no es, tú no sabes”. Estos pequeños detalles son los que atraen al nieto a un espacio donde son aceptados sin condición alguna y lo que es más importante en la casa de los abuelos es que ellos son los reyes. </w:t>
      </w:r>
    </w:p>
    <w:p>
      <w:pPr>
        <w:jc w:val="both"/>
      </w:pPr>
    </w:p>
    <w:p>
      <w:pPr>
        <w:jc w:val="both"/>
      </w:pPr>
      <w:r>
        <w:t>Por ello es que un proverbio galés dice:</w:t>
      </w:r>
    </w:p>
    <w:p>
      <w:pPr>
        <w:jc w:val="both"/>
      </w:pPr>
      <w:r>
        <w:t>“El amor perfecto a veces no viene hasta el primer nieto”</w:t>
      </w:r>
    </w:p>
    <w:p>
      <w:pPr>
        <w:jc w:val="both"/>
      </w:pPr>
    </w:p>
    <w:p>
      <w:pPr>
        <w:jc w:val="both"/>
      </w:pPr>
      <w: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_pQelyEtCdyk/S2yq_F2ICZI/AAAAAAAAAE4/9w8u021BN4o/s1600-h/columpio1.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nietos</dc:title>
  <cp:revision>0</cp:revision>
</cp:coreProperties>
</file>