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 haria obligatorio para todas las autoridades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2011-01-14 11:02:00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ind w:left="0" w:right="0"/>
        <w:jc w:val="both"/>
      </w:pPr>
      <w:r>
        <w:rPr>
          <w:rFonts w:ascii="Arial" w:eastAsia="Arial" w:hAnsi="Arial" w:cs="Arial"/>
          <w:lang w:val="es-PE" w:eastAsia="es-PE"/>
        </w:rPr>
        <w:t>Es una noticia que debería ser puesta en primera pagina durante quince días.</w:t>
      </w:r>
    </w:p>
    <w:p>
      <w:pPr>
        <w:spacing w:before="0" w:after="0"/>
        <w:ind w:left="0" w:right="0"/>
        <w:jc w:val="both"/>
      </w:pPr>
    </w:p>
    <w:p>
      <w:pPr>
        <w:spacing w:before="0" w:after="0"/>
        <w:ind w:left="0" w:right="0"/>
        <w:jc w:val="both"/>
      </w:pPr>
    </w:p>
    <w:p>
      <w:pPr>
        <w:spacing w:before="0" w:after="0"/>
        <w:ind w:left="0" w:right="0"/>
        <w:jc w:val="both"/>
      </w:pPr>
      <w:r>
        <w:rPr>
          <w:rFonts w:ascii="Arial" w:eastAsia="Arial" w:hAnsi="Arial" w:cs="Arial"/>
          <w:lang w:val="es-PE" w:eastAsia="es-PE"/>
        </w:rPr>
        <w:t>3 de enero de 2011, 02:40PM</w:t>
      </w:r>
    </w:p>
    <w:p>
      <w:pPr>
        <w:jc w:val="both"/>
      </w:pPr>
    </w:p>
    <w:p>
      <w:pPr>
        <w:jc w:val="both"/>
      </w:pPr>
      <w:r>
        <w:t xml:space="preserve">Un alcalde peruano recibe 3 azotes para no olvidar sus promesas </w:t>
      </w:r>
    </w:p>
    <w:p>
      <w:pPr>
        <w:jc w:val="both"/>
      </w:pPr>
    </w:p>
    <w:p>
      <w:pPr>
        <w:jc w:val="both"/>
      </w:pPr>
      <w:r>
        <w:t>LIMA (AFP) - El alcalde de un distrito de la andina ciudad de Huancayo, al este de Perú, juró su cargo recibiendo tres azotes en el cuerpo para recordar que debe cumplir sus promesas, destacó este lunes la prensa limeña.</w:t>
      </w:r>
    </w:p>
    <w:p>
      <w:pPr>
        <w:jc w:val="both"/>
      </w:pPr>
    </w:p>
    <w:p>
      <w:pPr>
        <w:jc w:val="both"/>
      </w:pPr>
      <w:r>
        <w:t>El insólito caso se registró el domingo en la localidad de Chilca, situada en el distrito de Huancayo, a 310 kilómetros al este de Lima, donde el nuevo alcalde Abraham Carrasco, de 23 años, fue azotado por el ciudadano más respetable de la zona, Cupertino Sáenz.</w:t>
      </w:r>
    </w:p>
    <w:p>
      <w:pPr>
        <w:jc w:val="both"/>
      </w:pPr>
    </w:p>
    <w:p>
      <w:pPr>
        <w:jc w:val="both"/>
      </w:pPr>
      <w:r>
        <w:t>Carrasco recibió, arrodillado ante un crucifijo y con la cabeza reclinada, los tres latigazos lanzados por su verdugo, quien le exigió en quechua, el idioma de los incas, cumplir las leyes básicas del imperio incaico: "No seas ladrón, no seas mentiroso y no seas ocioso".</w:t>
      </w:r>
    </w:p>
    <w:p>
      <w:pPr>
        <w:jc w:val="both"/>
      </w:pPr>
    </w:p>
    <w:p>
      <w:pPr>
        <w:jc w:val="both"/>
      </w:pPr>
      <w:r>
        <w:t>"Por el distrito de Chilca, que amo de sobremanera, lo llevo en mi corazón, y por este pueblo que confió en mí, juro que trabajaré por su desarrollo", dijo luego el nuevo alcalde, se pudo ver en imágenes de televisión.</w:t>
      </w:r>
    </w:p>
    <w:p>
      <w:r>
        <w:br/>
      </w:r>
      <w:r>
        <w:t xml:space="preserve">  </w:t>
      </w:r>
      <w:r>
        <w:br/>
      </w:r>
      <w:r>
        <w:t xml:space="preserve">  </w:t>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 haria obligatorio para todas las autoridades</dc:title>
  <cp:revision>0</cp:revision>
</cp:coreProperties>
</file>