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Llegó el verano y llegó el invierno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2009-12-21 20:55:00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Sí, estamos 21 de diciembre, fecha en que según la metereolgia se produce el cambio de estación y empieza el verano. </w:t>
      </w:r>
      <w:r>
        <w:br/>
      </w:r>
      <w:r>
        <w:br/>
      </w:r>
      <w:r>
        <w:t xml:space="preserve">Han pronosticado un verano ardiente y caluroso, hasta 30 grados... y el SOL no aparece, sigue escondido. </w:t>
      </w:r>
    </w:p>
    <w:p>
      <w:pPr>
        <w:jc w:val="both"/>
      </w:pPr>
    </w:p>
    <w:p>
      <w:pPr>
        <w:jc w:val="both"/>
      </w:pPr>
      <w:r>
        <w:t>En el hemisferio norte la situación es diferente, según las noticias se congelan en todo el sentido de la palabra, la nieve llega a 50 cm. de altura, los aviones están sin poder despegar, los trenes sin poder salir y se han registrado un sinnúmero de accidentes de automóviles.</w:t>
      </w:r>
    </w:p>
    <w:p>
      <w:pPr>
        <w:jc w:val="both"/>
      </w:pPr>
    </w:p>
    <w:p>
      <w:pPr>
        <w:jc w:val="both"/>
      </w:pPr>
      <w:r>
        <w:t>! Cómo se parecen el mundo y el matrimonio !</w:t>
      </w:r>
      <w:r>
        <w:br/>
      </w:r>
    </w:p>
    <w:p>
      <w:pPr>
        <w:jc w:val="both"/>
      </w:pPr>
      <w:r>
        <w:t>En el mundo, por un lado frío y por el otro lado calor; en el matrimonio, por un lado alegría y por el otro lado tristeza.</w:t>
      </w:r>
    </w:p>
    <w:p>
      <w:pPr>
        <w:jc w:val="both"/>
      </w:pPr>
    </w:p>
    <w:p>
      <w:r>
        <w:t xml:space="preserve">Y qué... la misma vaina.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Llegó el verano y llegó el invierno</dc:title>
  <cp:revision>0</cp:revision>
</cp:coreProperties>
</file>