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Lenguaje corporal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2017-01-29 11:03:00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Verdana" w:eastAsia="Verdana" w:hAnsi="Verdana" w:cs="Verdana"/>
          <w:color w:val="1A1A1A"/>
          <w:sz w:val="27"/>
          <w:szCs w:val="27"/>
          <w:lang w:val="es" w:eastAsia="es"/>
        </w:rPr>
        <w:t>La postura de nuestro cuerpo habla de nuestra actitud hacia la vida, nunca he estudiado el lenguaje corporal, pero lo veo en la gente que me rodea y a veces</w:t>
      </w:r>
      <w:r>
        <w:rPr>
          <w:rFonts w:ascii="Verdana" w:eastAsia="Verdana" w:hAnsi="Verdana" w:cs="Verdana"/>
          <w:color w:val="1A1A1A"/>
          <w:sz w:val="27"/>
          <w:szCs w:val="27"/>
          <w:lang w:val="es" w:eastAsia="es"/>
        </w:rPr>
        <w:t xml:space="preserve">  </w:t>
      </w:r>
      <w:r>
        <w:rPr>
          <w:rFonts w:ascii="Verdana" w:eastAsia="Verdana" w:hAnsi="Verdana" w:cs="Verdana"/>
          <w:color w:val="1A1A1A"/>
          <w:sz w:val="27"/>
          <w:szCs w:val="27"/>
          <w:lang w:val="es" w:eastAsia="es"/>
        </w:rPr>
        <w:t>me provoca llorar, cuando veo a quien tiene todo y piensa que no tiene nada.</w:t>
      </w:r>
    </w:p>
    <w:p>
      <w:pPr>
        <w:jc w:val="both"/>
      </w:pPr>
    </w:p>
    <w:p>
      <w:pPr>
        <w:jc w:val="both"/>
      </w:pPr>
      <w:r>
        <w:rPr>
          <w:rFonts w:ascii="Verdana" w:eastAsia="Verdana" w:hAnsi="Verdana" w:cs="Verdana"/>
          <w:color w:val="1A1A1A"/>
          <w:sz w:val="27"/>
          <w:szCs w:val="27"/>
          <w:lang w:val="es" w:eastAsia="es"/>
        </w:rPr>
        <w:t>No todo es fácil en esta vida, algunos la tienen mas fácil que otros, la llamamos suerte en la vida, pero es el destino que nos lleva por el camino marcado en nuestra propia existencia. De acuerdo contigo mi querido lector, el dinero ayuda a ser feliz, pero no es todo.</w:t>
      </w:r>
    </w:p>
    <w:p>
      <w:pPr>
        <w:jc w:val="both"/>
      </w:pPr>
    </w:p>
    <w:p>
      <w:pPr>
        <w:jc w:val="both"/>
      </w:pPr>
      <w:r>
        <w:rPr>
          <w:rFonts w:ascii="Verdana" w:eastAsia="Verdana" w:hAnsi="Verdana" w:cs="Verdana"/>
          <w:color w:val="1A1A1A"/>
          <w:sz w:val="27"/>
          <w:szCs w:val="27"/>
          <w:lang w:val="es" w:eastAsia="es"/>
        </w:rPr>
        <w:t>No es un cátedra lo que escribo, es una experiencia de vida de un hombre que ha acumulado años. El cuento es:</w:t>
      </w:r>
    </w:p>
    <w:p>
      <w:pPr>
        <w:jc w:val="both"/>
      </w:pPr>
    </w:p>
    <w:p>
      <w:pPr>
        <w:jc w:val="both"/>
      </w:pPr>
      <w:r>
        <w:rPr>
          <w:rFonts w:ascii="Verdana" w:eastAsia="Verdana" w:hAnsi="Verdana" w:cs="Verdana"/>
          <w:color w:val="1A1A1A"/>
          <w:sz w:val="27"/>
          <w:szCs w:val="27"/>
          <w:lang w:val="es" w:eastAsia="es"/>
        </w:rPr>
        <w:t xml:space="preserve">Dos hermanos que desde niños marcaron diferencias, a uno de los hermanos le gustó la alegría, la broma, el estar solo y el estar acompañado. El otro, se caracterizaba por la responsabilidad, la melancolía, por la seriedad, la elegancia en el vestir. </w:t>
      </w:r>
    </w:p>
    <w:p>
      <w:pPr>
        <w:jc w:val="both"/>
      </w:pPr>
    </w:p>
    <w:p>
      <w:pPr>
        <w:jc w:val="both"/>
      </w:pPr>
      <w:r>
        <w:rPr>
          <w:rFonts w:ascii="Verdana" w:eastAsia="Verdana" w:hAnsi="Verdana" w:cs="Verdana"/>
          <w:color w:val="1A1A1A"/>
          <w:sz w:val="27"/>
          <w:szCs w:val="27"/>
          <w:lang w:val="es" w:eastAsia="es"/>
        </w:rPr>
        <w:t>Los dos hermanos muy bien educados, sin vicio alguno pero diferentes ¿Por qué nacemos todos con ese gen estampado en nuestro ser?</w:t>
      </w:r>
    </w:p>
    <w:p>
      <w:pPr>
        <w:jc w:val="both"/>
      </w:pPr>
    </w:p>
    <w:p>
      <w:pPr>
        <w:jc w:val="both"/>
      </w:pPr>
      <w:r>
        <w:rPr>
          <w:rFonts w:ascii="Verdana" w:eastAsia="Verdana" w:hAnsi="Verdana" w:cs="Verdana"/>
          <w:color w:val="1A1A1A"/>
          <w:sz w:val="27"/>
          <w:szCs w:val="27"/>
          <w:lang w:val="es" w:eastAsia="es"/>
        </w:rPr>
        <w:t>Al correr de los años, la vida los llevó por camino diferentes, el hermano mayor estudió en la universidad, muy buen profesional, muy bien pagado y vivió con todas las comodidades, viajes, fiestas, deportes. Ejecutivo de éxito, préstamos bancarios y créditos a discreción.</w:t>
      </w:r>
    </w:p>
    <w:p>
      <w:pPr>
        <w:jc w:val="both"/>
      </w:pPr>
    </w:p>
    <w:p>
      <w:pPr>
        <w:jc w:val="both"/>
      </w:pPr>
      <w:r>
        <w:rPr>
          <w:rFonts w:ascii="Verdana" w:eastAsia="Verdana" w:hAnsi="Verdana" w:cs="Verdana"/>
          <w:color w:val="1A1A1A"/>
          <w:sz w:val="27"/>
          <w:szCs w:val="27"/>
          <w:lang w:val="es" w:eastAsia="es"/>
        </w:rPr>
        <w:t>Luego, llegó la jubilación y se sintió solo, ya no era el ejecutivo importante, los créditos ya no eran fáciles, pasó a ser uno más del mundo. Un gran error cometido mientras trabajaba como profesional dedicado, nunca tuvo diez minutos libres al día, para aprender a tomar café con los amigos, siempre con el teléfono a la mano, todo era, su trabajo.</w:t>
      </w:r>
    </w:p>
    <w:p>
      <w:pPr>
        <w:jc w:val="both"/>
      </w:pPr>
    </w:p>
    <w:p>
      <w:pPr>
        <w:jc w:val="both"/>
      </w:pPr>
      <w:r>
        <w:rPr>
          <w:rFonts w:ascii="Verdana" w:eastAsia="Verdana" w:hAnsi="Verdana" w:cs="Verdana"/>
          <w:color w:val="1A1A1A"/>
          <w:sz w:val="27"/>
          <w:szCs w:val="27"/>
          <w:lang w:val="es" w:eastAsia="es"/>
        </w:rPr>
        <w:t>Hoy día con los años encima y los achaques propios de la edad, está solo con su mujer y algunas veces con los hijos. Su teléfono ya no suena aunque siempre lo mira. Su lenguaje corporal revela su estado de ánimo, su vestimenta y su apariencia es buena, afeitado, bien vestido pero cabizbajo, ojos sin vida, caminar lento e inseguro, no tiene con quien tomar café, gran pretexto para salir de la casa, sus comentarios siempre son de dificultades, alguna enfermedad tiene y si no la tiene, está próximo a tenerla, no encuentra sabor en esta etapa de la vida, económicamente esta bien, pero anímicamente está mal, prueba que el dinero no soluciona la vida y que la postura de su cuerpo</w:t>
      </w:r>
      <w:r>
        <w:rPr>
          <w:rFonts w:ascii="Verdana" w:eastAsia="Verdana" w:hAnsi="Verdana" w:cs="Verdana"/>
          <w:color w:val="1A1A1A"/>
          <w:sz w:val="27"/>
          <w:szCs w:val="27"/>
          <w:lang w:val="es" w:eastAsia="es"/>
        </w:rPr>
        <w:t xml:space="preserve">  </w:t>
      </w:r>
      <w:r>
        <w:rPr>
          <w:rFonts w:ascii="Verdana" w:eastAsia="Verdana" w:hAnsi="Verdana" w:cs="Verdana"/>
          <w:color w:val="1A1A1A"/>
          <w:sz w:val="27"/>
          <w:szCs w:val="27"/>
          <w:lang w:val="es" w:eastAsia="es"/>
        </w:rPr>
        <w:t>revela ,“ya me canse de vivir”</w:t>
      </w:r>
    </w:p>
    <w:p>
      <w:pPr>
        <w:jc w:val="both"/>
      </w:pPr>
    </w:p>
    <w:p>
      <w:pPr>
        <w:jc w:val="both"/>
      </w:pPr>
      <w:r>
        <w:rPr>
          <w:rFonts w:ascii="Verdana" w:eastAsia="Verdana" w:hAnsi="Verdana" w:cs="Verdana"/>
          <w:color w:val="1A1A1A"/>
          <w:sz w:val="27"/>
          <w:szCs w:val="27"/>
          <w:lang w:val="es" w:eastAsia="es"/>
        </w:rPr>
        <w:t>La otra cara de la moneda, el hermano menor, trabajador independiente, con algunos estudios de cursos esporádicos, vivió con presupuesto limitado, pero sacándole el jugo a la vida, nunca tuvo una deuda, nunca recurrió al banco para solucionar dificultades. Siempre tuvo amigos para tomar café, no para grandes salidas a comer, trabajó su mujer y él para llevar una vida cómoda y alegre.</w:t>
      </w:r>
    </w:p>
    <w:p>
      <w:pPr>
        <w:jc w:val="both"/>
      </w:pPr>
    </w:p>
    <w:p>
      <w:pPr>
        <w:jc w:val="both"/>
      </w:pPr>
      <w:r>
        <w:rPr>
          <w:rFonts w:ascii="Verdana" w:eastAsia="Verdana" w:hAnsi="Verdana" w:cs="Verdana"/>
          <w:color w:val="1A1A1A"/>
          <w:sz w:val="27"/>
          <w:szCs w:val="27"/>
          <w:lang w:val="es" w:eastAsia="es"/>
        </w:rPr>
        <w:t>Hoy día jubilado por su propia decisión, sin pensión del estado, con algún ingreso por alquiler vive con un lenguaje corporal de optimismo, se nota alegría en su postura y los achaques de la edad los lleva como compañía de vida, el optimismo lo tiene por si mismo y por el contagio de la gente que lo rodea. Viaja dentro del país con dos amigos sin sus esposas, según cuenta, es para “darles a ellas su propio espacio”.</w:t>
      </w:r>
    </w:p>
    <w:p>
      <w:pPr>
        <w:jc w:val="both"/>
      </w:pPr>
    </w:p>
    <w:p>
      <w:pPr>
        <w:jc w:val="both"/>
      </w:pPr>
      <w:r>
        <w:rPr>
          <w:rFonts w:ascii="Verdana" w:eastAsia="Verdana" w:hAnsi="Verdana" w:cs="Verdana"/>
          <w:color w:val="1A1A1A"/>
          <w:sz w:val="27"/>
          <w:szCs w:val="27"/>
          <w:lang w:val="es" w:eastAsia="es"/>
        </w:rPr>
        <w:t>Algunas veces su lenguaje corporal raya con la demencia senil, grita en la calle como si fuera un lobo, o como un papagayo ,la gente que lo escucha se ríe y eso parece que le carga las baterías.</w:t>
      </w:r>
    </w:p>
    <w:p>
      <w:pPr>
        <w:jc w:val="both"/>
      </w:pPr>
    </w:p>
    <w:p>
      <w:pPr>
        <w:jc w:val="both"/>
      </w:pPr>
      <w:r>
        <w:rPr>
          <w:rFonts w:ascii="Verdana" w:eastAsia="Verdana" w:hAnsi="Verdana" w:cs="Verdana"/>
          <w:color w:val="1A1A1A"/>
          <w:sz w:val="27"/>
          <w:szCs w:val="27"/>
          <w:lang w:val="es" w:eastAsia="es"/>
        </w:rPr>
        <w:t>Como conclusión no científica, el lenguaje corporal es importante, mira a tu alrededor, imitando solo, a los que demuestren alegría, optimismo, ganas de vivir y no te olvides de tomar café con los amigos.</w:t>
      </w:r>
    </w:p>
    <w:p>
      <w:pPr>
        <w:jc w:val="both"/>
      </w:pPr>
    </w:p>
    <w:p>
      <w:pPr>
        <w:jc w:val="both"/>
      </w:pPr>
    </w:p>
    <w:p>
      <w:pPr>
        <w:jc w:val="both"/>
      </w:pPr>
    </w:p>
    <w:p>
      <w:pPr>
        <w:jc w:val="both"/>
      </w:pPr>
      <w:r>
        <w:rPr>
          <w:rFonts w:ascii="Verdana" w:eastAsia="Verdana" w:hAnsi="Verdana" w:cs="Verdana"/>
          <w:color w:val="1A1A1A"/>
          <w:sz w:val="27"/>
          <w:szCs w:val="27"/>
          <w:lang w:val="es" w:eastAsia="es"/>
        </w:rPr>
        <w:t>Y qué…yo me identifico con el hermano menor</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2.bp.blogspot.com/-pxtfBAGqX-Y/WI4SRWWKL5I/AAAAAAAAEYs/nMZfjvgO8SUMpKL865pPAKeijkPjOXzfACLcB/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Lenguaje corporal</dc:title>
  <cp:revision>0</cp:revision>
</cp:coreProperties>
</file>