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Las noticias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2010-02-16 08:58:00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Son relatos escritos o hablados de hechos ocurridos en alguna comunidad, pero lo que estamos viviendo en la actualidad, ya es un exceso de la realidad en el Perú</w:t>
      </w:r>
    </w:p>
    <w:p>
      <w:pPr>
        <w:jc w:val="both"/>
      </w:pPr>
    </w:p>
    <w:p>
      <w:pPr>
        <w:jc w:val="both"/>
      </w:pPr>
      <w:r>
        <w:t>Casi todos los diarios escritos, y los noticieros de televisión comentan la historia de la hija que mato a su madre, el cadáver de una mujer encontrado en una maleta y varios casos de artistas del folklor relacionados con muertes.</w:t>
      </w:r>
    </w:p>
    <w:p>
      <w:pPr>
        <w:jc w:val="both"/>
      </w:pPr>
    </w:p>
    <w:p>
      <w:pPr>
        <w:jc w:val="both"/>
      </w:pPr>
      <w:r>
        <w:t>No tengo información para saber cuanto influye la noticia en el comportamiento de las personas, pero por lógica deduzco que no debe ser nada positivo.</w:t>
      </w:r>
    </w:p>
    <w:p>
      <w:pPr>
        <w:jc w:val="both"/>
      </w:pPr>
    </w:p>
    <w:p>
      <w:pPr>
        <w:jc w:val="both"/>
      </w:pPr>
      <w:r>
        <w:t>Cambiemos nuestras noticias, seamos positivos.</w:t>
      </w:r>
    </w:p>
    <w:p>
      <w:pPr>
        <w:jc w:val="both"/>
      </w:pPr>
    </w:p>
    <w:p>
      <w:r>
        <w:br/>
      </w:r>
      <w:r>
        <w:t xml:space="preserve">Y qué…la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Las noticias</dc:title>
  <cp:revision>0</cp:revision>
</cp:coreProperties>
</file>