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noticia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2010-05-12 23:35:00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Siempre estamos a la espera de una noticia y lógicamente esperamos que sea buena y positiva, pero ¿qué pasa cuando la noticia que llega no es buena?</w:t>
      </w:r>
    </w:p>
    <w:p>
      <w:pPr>
        <w:jc w:val="both"/>
      </w:pPr>
    </w:p>
    <w:p>
      <w:pPr>
        <w:jc w:val="both"/>
      </w:pPr>
      <w:r>
        <w:t>Te afecta, te mortifica y cuando llega en la mañana te malogra el día completo.  No hay forma de tener una buena noticia si tu lucha es contra un poderoso sistema financiero.  Nunca obtendrás un resultado a tu favor.</w:t>
      </w:r>
    </w:p>
    <w:p>
      <w:pPr>
        <w:jc w:val="both"/>
      </w:pPr>
    </w:p>
    <w:p>
      <w:pPr>
        <w:jc w:val="both"/>
      </w:pPr>
      <w:r>
        <w:t>¿Por qué será que cuando quieres o crees en la justicia ésta es quebrada por el poderoso dinero?</w:t>
      </w:r>
      <w:r>
        <w:br/>
      </w:r>
      <w:r>
        <w:br/>
      </w:r>
      <w:r>
        <w:t>¿Por qué será que siempre la cuerda se rompe por el lado más débil?</w:t>
      </w:r>
      <w:r>
        <w:br/>
      </w:r>
      <w:r>
        <w:br/>
      </w:r>
      <w:r>
        <w:t>¿Es que no existe la posibilidad de un cambio?</w:t>
      </w:r>
    </w:p>
    <w:p>
      <w:pPr>
        <w:jc w:val="both"/>
      </w:pPr>
    </w:p>
    <w:p>
      <w:pPr>
        <w:jc w:val="both"/>
      </w:pPr>
      <w:r>
        <w:t>Yo creo que una persona sí puede lograr su cambio, su superación y su éxito, pero no creo que el sistema pueda cambiar.  La corrupción es el arma más fuerte que lucha contra el común de los ciudadanos.</w:t>
      </w:r>
    </w:p>
    <w:p>
      <w:pPr>
        <w:jc w:val="both"/>
      </w:pPr>
    </w:p>
    <w:p>
      <w:pPr>
        <w:jc w:val="both"/>
      </w:pPr>
      <w:r>
        <w:t>La persona común trabaja lucha y sufre por obtener un terreno o una casa, pero si eres empleado del estado y corrupto, obtienes el terreno y la casa con mucha facilidad. Lo hemos visto en las noticias en días pasados.</w:t>
      </w:r>
    </w:p>
    <w:p>
      <w:pPr>
        <w:jc w:val="both"/>
      </w:pPr>
    </w:p>
    <w:p>
      <w:pPr>
        <w:jc w:val="both"/>
      </w:pPr>
      <w:r>
        <w:t>Lo único que nos queda ante una mala noticia es pasar un mal momento, sentirte disminuido, sentir rabia, un fuerte dolor de cabeza y concluir asumiendo que tienes que superarlo y tirar para adelante.</w:t>
      </w:r>
    </w:p>
    <w:p>
      <w:pPr>
        <w:jc w:val="both"/>
      </w:pPr>
    </w:p>
    <w:p>
      <w:pPr>
        <w:jc w:val="both"/>
      </w:pPr>
      <w:r>
        <w:t>No puede una mala noticia afectar tu vida.  Sólo debe afectarte un momento, un instante de tu existencia.  Tu mirada debe estar por encima de ella, la confianza en ti mismo, lo que tú haces son la fuerza que te llevarán a encontar una buena noticia, para terminar diciendo ! Señor, gracias por darme otro día para luchar!</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noticia</dc:title>
  <cp:revision>0</cp:revision>
</cp:coreProperties>
</file>