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estupidez en concurso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2010-09-07 20:51:00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Noticia del diario ABC, actualidad internacional “Peruano gana concurso y muere por intoxicación etílica”.</w:t>
      </w:r>
    </w:p>
    <w:p>
      <w:pPr>
        <w:jc w:val="both"/>
      </w:pPr>
    </w:p>
    <w:p>
      <w:pPr>
        <w:jc w:val="both"/>
      </w:pPr>
      <w:r>
        <w:t>"Quién toma más que yo", era el nombre del concurso convocado por la municipalidad de Chacabamba, en la región de Huánuco, unos 400 kilómetros al noreste de Perú, que ofrecía un premio en dinero al vecino que aguantara más tragos de una bebida preparada con aguardiente.</w:t>
      </w:r>
    </w:p>
    <w:p>
      <w:pPr>
        <w:jc w:val="both"/>
      </w:pPr>
    </w:p>
    <w:p>
      <w:pPr>
        <w:jc w:val="both"/>
      </w:pPr>
      <w:r>
        <w:t>Hernando Lorenzo, de 50 años, fue el ganador del concurso, tras vencer a sus nueve rivales al vaciar 13 vasos de la bebida. Sin embargo, horas después falleció en su casa por el exceso de alcohol que había ingerido.</w:t>
      </w:r>
    </w:p>
    <w:p>
      <w:pPr>
        <w:jc w:val="both"/>
      </w:pPr>
    </w:p>
    <w:p>
      <w:pPr>
        <w:jc w:val="both"/>
      </w:pPr>
      <w:r>
        <w:t xml:space="preserve">¿Cómo se puede comentar esta noticia? </w:t>
      </w:r>
    </w:p>
    <w:p>
      <w:pPr>
        <w:jc w:val="both"/>
      </w:pPr>
    </w:p>
    <w:p>
      <w:pPr>
        <w:jc w:val="both"/>
      </w:pPr>
      <w:r>
        <w:t>Se diría “está bien, pero no tanto” o tal vez “no todos los concursos son buenos”</w:t>
      </w:r>
    </w:p>
    <w:p>
      <w:pPr>
        <w:jc w:val="both"/>
      </w:pPr>
    </w:p>
    <w:p>
      <w:pPr>
        <w:jc w:val="both"/>
      </w:pPr>
      <w:r>
        <w:t>Sea como sea, creo que el concurso es para locos, es para gente que atenta contra su propia salud o para dirigentes que quieren matar de alguna forma al pueblo.</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b3e2b237d5ff097490ce5d979b58872f.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estupidez en concurso</dc:title>
  <cp:revision>0</cp:revision>
</cp:coreProperties>
</file>