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casa no es un hogar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2013-01-28 09:12:00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La casa es un lugar físico, hecho de algún tipo de material que permite sostener el techo y dar guarida a sus ocupantes.</w:t>
      </w:r>
      <w:r>
        <w:t xml:space="preserve"> </w:t>
      </w:r>
    </w:p>
    <w:p>
      <w:pPr>
        <w:jc w:val="both"/>
      </w:pPr>
    </w:p>
    <w:p>
      <w:pPr>
        <w:jc w:val="both"/>
      </w:pPr>
      <w:r>
        <w:t>El hogar, es un lugar donde vive el amor.</w:t>
      </w:r>
    </w:p>
    <w:p>
      <w:pPr>
        <w:jc w:val="both"/>
      </w:pPr>
    </w:p>
    <w:p>
      <w:pPr>
        <w:jc w:val="both"/>
      </w:pPr>
      <w:r>
        <w:t>Esta definición tan simple es la que usaban nuestras abuelitas, para explicarnos que deberíamos respetar el hogar, ya que era una casa decente.</w:t>
      </w:r>
    </w:p>
    <w:p>
      <w:pPr>
        <w:jc w:val="both"/>
      </w:pPr>
    </w:p>
    <w:p>
      <w:pPr>
        <w:jc w:val="both"/>
      </w:pPr>
      <w:r>
        <w:t>Pero el tiempo pasa y todo se vuelve diferente, nuestros hijos tienen un hogar, pero lo usan solo como una casa, llegan y se van cuando quieren, no dan cuenta de su persona, no lavan lo que ensucian y si se sientan con nosotros a la mesa, no dejan de usar sus teléfonos.</w:t>
      </w:r>
      <w:r>
        <w:br/>
      </w:r>
    </w:p>
    <w:p>
      <w:pPr>
        <w:jc w:val="both"/>
      </w:pPr>
      <w:r>
        <w:t>Nosotros somos piezas de adorno a las cuales le dicen “hola y chau” y muchas veces nos dicen  “me puedes dar algo de dinero”</w:t>
      </w:r>
    </w:p>
    <w:p>
      <w:pPr>
        <w:jc w:val="both"/>
      </w:pPr>
    </w:p>
    <w:p>
      <w:pPr>
        <w:jc w:val="both"/>
      </w:pPr>
      <w:r>
        <w:t>La siguiente noticia ha sido publicada en el diario El Comercio el día domingo 27 de enero del 2013.</w:t>
      </w:r>
    </w:p>
    <w:p>
      <w:pPr>
        <w:jc w:val="both"/>
      </w:pPr>
    </w:p>
    <w:p>
      <w:pPr>
        <w:jc w:val="both"/>
      </w:pPr>
      <w:r>
        <w:t>"El colmo o lo máximo de alguien que no saber distinguir entre casa y hogar, entre hijos y abandono, entre tener sexo y violar es el congresista peruano de Gana Perú Walter Acha, quien meses antes fue denunciado por violación sexual a quien fuera su asistente de prensa, ahora fue acusado por no cumplir con la pensión de alimentos para los tres hijos que tuvo con Alicia Talavera, en el departamento  de Ayacucho."</w:t>
      </w:r>
    </w:p>
    <w:p>
      <w:pPr>
        <w:jc w:val="both"/>
      </w:pPr>
    </w:p>
    <w:p>
      <w:pPr>
        <w:jc w:val="both"/>
      </w:pPr>
      <w:r>
        <w:t>Y este señor es un padre de la patria...</w:t>
      </w:r>
      <w:r>
        <w:br/>
      </w:r>
      <w:r>
        <w:br/>
      </w:r>
      <w:r>
        <w:t>¿Cuando cambiaran los requisitos para ser congresista?; ¿cuando aplicaran el desaforo de congresistas por faltas a la moral?</w:t>
      </w:r>
      <w:r>
        <w:br/>
      </w:r>
    </w:p>
    <w:p>
      <w:pPr>
        <w:jc w:val="both"/>
      </w:pPr>
      <w:r>
        <w:t>Ya basta de "come pollo", "come oro", "roba cable", mata perros, violadores, no puedo seguir nombrándolos porque me da repugnancia. Todos son congresistas que tienen nombre propio.</w:t>
      </w:r>
    </w:p>
    <w:p>
      <w:pPr>
        <w:jc w:val="both"/>
      </w:pPr>
    </w:p>
    <w:p>
      <w:pPr>
        <w:jc w:val="both"/>
      </w:pPr>
    </w:p>
    <w:p>
      <w:pPr>
        <w:jc w:val="both"/>
      </w:pPr>
    </w:p>
    <w:p>
      <w:pPr>
        <w:jc w:val="both"/>
      </w:pPr>
      <w:r>
        <w:t>Y qué…cuando llega el cambio</w:t>
      </w:r>
    </w:p>
    <w:p>
      <w:pPr>
        <w:jc w:val="both"/>
      </w:pP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cPfhrb3bfaQ/UQaHNJsmSTI/AAAAAAAAB8Y/rRypYdsdpCk/s1600/Acabado+exteriror.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casa no es un hogar</dc:title>
  <cp:revision>0</cp:revision>
</cp:coreProperties>
</file>