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Jueves Santo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2010-04-01 09:59:00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b/>
          <w:bCs/>
          <w:i/>
          <w:iCs/>
        </w:rPr>
      </w:pPr>
      <w:r>
        <w:rPr>
          <w:b/>
          <w:bCs/>
          <w:i/>
          <w:iCs/>
        </w:rPr>
        <w:t>La última Cena</w:t>
      </w:r>
      <w:r>
        <w:rPr>
          <w:b/>
          <w:bCs/>
          <w:i/>
          <w:iCs/>
        </w:rPr>
        <w:br/>
      </w:r>
      <w:r>
        <w:t>                       Jesús bendijo el pan, lo partió y se los dio a sus discípulos , diciendo: "Tomen este pan y cómanlo, porque es mi cuerpo".</w:t>
      </w:r>
      <w:r>
        <w:br/>
      </w:r>
      <w:r>
        <w:t>                      Luego bendijo el vino y, extendiéndoles la copa a sus discípulos, les dijo:"Beban de este vino, porque es mi sangre".</w:t>
      </w:r>
      <w:r>
        <w:br/>
      </w:r>
      <w:r>
        <w:br/>
      </w:r>
      <w:r>
        <w:t>                     En un acto de humildad (ya que era labor de los esclavos) lavo los pies de sus discípulos</w:t>
      </w:r>
      <w:r>
        <w:br/>
      </w:r>
      <w:r>
        <w:t xml:space="preserve">                 </w:t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4003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  <w:r>
        <w:t>Y qué...no es 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redescolar.ilce.edu.mx/redescolar/publicaciones/publi_quepaso/imagenes/da_vinci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Jueves Santo</dc:title>
  <cp:revision>0</cp:revision>
</cp:coreProperties>
</file>