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Juan esta de luto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2012-09-30 10:03:00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Estamos en días de primavera en que el sol no brilla, con un clima que esta más rayado que cebra africana, pero por tener cuatro días feriados, gracias a una reunión de árabes en Lima, salí cerca de las nueve de la mañana a caminar un rato.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Mi caminata fue interrumpida cuando al pasar cerca de la Iglesia me encontré con mi discípulo:</w:t>
      </w:r>
      <w:r>
        <w:rPr>
          <w:rFonts w:ascii="Calibri" w:eastAsia="Calibri" w:hAnsi="Calibri" w:cs="Calibri"/>
        </w:rPr>
        <w:t xml:space="preserve"> 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Profesor…profesor, su amigo Juan esta de luto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Buenos días, antes que nada. No sabe usted saludar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Buenos y alegres días profesor, a su amigo Juan se le murió la vaina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¿qué Juan?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El que vive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al final de la calle de su casa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Ya...ya, ¿qué se le murió?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Lo vi salir de la iglesia acompañado de su esposa, el vestía de negro, pero todo de negro, profesor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¿Y ella?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Ella, hermosa como siempre, profesor, pero no lloraba, su amigo Juan, él si y además estaba con cara muy rara, todo de negro y lentes oscuros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Lo saludé y le pregunté ¿señor Juan, que pasó?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Hola hijo…buenos días, me dijo, se me murió la vaina esa ¡tu sabes! Y la esposa me sonrió media rara, con cara de yo no sé que paso, pero lo acompaño en su dolor.</w:t>
      </w:r>
    </w:p>
    <w:p>
      <w:pPr>
        <w:jc w:val="both"/>
      </w:pP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Ante esta tan mala noticia, fui a la casa de Juan a buscarlo, toqué el timbre de la casa, la chica de servicio me abrió la puerta, me hizo pasar y regresó con una taza de café con galletitas, diciéndome ¡el señor Juan ya baja!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Me imaginé toda clase de problemas, excepto la muerte de su esposa, me quedé pensando en las huevas del gallo ruso y tomando mi café, mientras Juan bajaba.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Después de cruzar unos abrazos y verlo vestido todo de negro, con lentes oscuros, le pregunté ¿qué pasó, mi hermano?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Mi querido amigo, se murió, me acompañó todos mis días, en los buenos y malos momentos, siempre estaba conmigo y hacia uso de ella en cualquier momento, “pero se fue”. Estoy tranquilo, porque ya fui a misa por ella, mi esposa está en común acuerdo “que ya murió, falleció, se fue” ¿qué más te puedo decir? Éramos el uno para el otro.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Juan, tu sabes que te estimo y te quiero mucho, nuestra amistad data de mucho tiempo atrás, me puedes hablar claro y decirme ¿qué se te murió?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“La imaginación, mi querido amigo… si ella ¡la imaginación! la que me ayudaba a ganarme la vida, ella se murió, se fue, falleció”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se abrazó de mi y se puso a llorar.</w:t>
      </w:r>
    </w:p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>¿Y para que están los amigos? Yo también me puse a llorar.</w:t>
      </w:r>
    </w:p>
    <w:p/>
    <w:p/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Y qué…la misma vaina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955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fAUpcxSZpRw/UGhe-sAO1UI/AAAAAAAABDM/24AwqkZy4lk/s1600/www_JoseLuisAvilaHerrera_com-Sepia-1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Juan esta de luto</dc:title>
  <cp:revision>0</cp:revision>
</cp:coreProperties>
</file>