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Invitación a la juramentación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2010-12-28 23:06:00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flamante Alcalde de Miraflores, prestó juramento el día 28 de diciembre, evento al cual concurrieron aproximadamente un millar de personas.</w:t>
      </w:r>
    </w:p>
    <w:p>
      <w:pPr>
        <w:jc w:val="both"/>
      </w:pPr>
    </w:p>
    <w:p>
      <w:pPr>
        <w:jc w:val="both"/>
      </w:pPr>
      <w:r>
        <w:t>Todo muy bien presentado, toldos, sillas, iluminación, buen sonido es decir el Parque Reducto estaba en su plenitud.</w:t>
      </w:r>
    </w:p>
    <w:p>
      <w:pPr>
        <w:jc w:val="both"/>
      </w:pPr>
    </w:p>
    <w:p>
      <w:pPr>
        <w:jc w:val="both"/>
      </w:pPr>
      <w:r>
        <w:t>Los asistentes todos de cuello y corbata y las mujeres muy elegantes, en mi paseo entre la gente descubrí a un grupo de amigas de la Señora Alcaldesa, por supuesto que me acerque a ella, todas muy guapas, muy bien arregladas, en pocas palabras estaban que daban la hora cada una de ellas.</w:t>
      </w:r>
    </w:p>
    <w:p>
      <w:pPr>
        <w:jc w:val="both"/>
      </w:pPr>
    </w:p>
    <w:p>
      <w:pPr>
        <w:jc w:val="both"/>
      </w:pPr>
      <w:r>
        <w:t xml:space="preserve">Me llamo fuertemente la atención encontrar entre ellas a una súbdita de TETUAN, no la reconocí, los atributo resaltaban a simple vista, pero dicen que es producto del vestido. También me alegre de saber que una de estas hermosuras era seguidora de mi blog. </w:t>
      </w:r>
    </w:p>
    <w:p>
      <w:pPr>
        <w:jc w:val="both"/>
      </w:pPr>
    </w:p>
    <w:p>
      <w:pPr>
        <w:jc w:val="both"/>
      </w:pPr>
      <w:r>
        <w:t>Yo ante esta noticia me ofrecí a ser fotógrafo oficial, amigos míos, el día de los inocentes les causo problemas, no se pudieron tomar fotos, ninguna maquina funciono, los celulares de última generación no pudieron grabar la imagen de este grupo.</w:t>
      </w:r>
    </w:p>
    <w:p>
      <w:pPr>
        <w:jc w:val="both"/>
      </w:pPr>
    </w:p>
    <w:p>
      <w:pPr>
        <w:jc w:val="both"/>
      </w:pPr>
      <w:r>
        <w:t>Me encontré con amigos miraflorinos que no veía desde hace mucho tiempo y todos mostraron su esperanza en el nuevo Alcalde, que empezó su discurso agradeciendo a Dios, a su familia incluidos hermanos, primos y tíos por la ayuda y el soporte recibido durante la campaña electoral.</w:t>
      </w:r>
    </w:p>
    <w:p>
      <w:pPr>
        <w:jc w:val="both"/>
      </w:pPr>
    </w:p>
    <w:p>
      <w:pPr>
        <w:jc w:val="both"/>
      </w:pPr>
      <w:r>
        <w:t>Pero regresando al grupo de señoras jóvenes que encontré, fue reconfortante poder ver y sentir la alegría que tiene por vivir, el encanto con que disfrutan de cada momento y la disposición para pasarla bien, en medio de todo el alboroto una de ella dijo: Quien se apunta para ir a comer, o que no tienen preparado les nace en forma espontánea.</w:t>
      </w:r>
    </w:p>
    <w:p>
      <w:pPr>
        <w:jc w:val="both"/>
      </w:pPr>
    </w:p>
    <w:p>
      <w:pPr>
        <w:jc w:val="both"/>
      </w:pPr>
      <w:r>
        <w:t>Ojala contagien a otras señoras jóvenes a tener esa particular alegría de vivir.</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628775" cy="1257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628775" cy="12573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100pies.net/Gifs/Mitologia/Hadas/Hada-01.gif" TargetMode="External" /><Relationship Id="rId5" Type="http://schemas.openxmlformats.org/officeDocument/2006/relationships/image" Target="media/image1.gif"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Invitación a la juramentación</dc:title>
  <cp:revision>0</cp:revision>
</cp:coreProperties>
</file>