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GUSTAVE COURBET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2014-03-06 07:27:00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/>
    <w:p>
      <w:pPr>
        <w:rPr>
          <w:rFonts w:ascii="Verdana" w:eastAsia="Verdana" w:hAnsi="Verdana" w:cs="Verdana"/>
          <w:b/>
          <w:bCs/>
          <w:color w:val="222222"/>
          <w:sz w:val="17"/>
          <w:szCs w:val="17"/>
          <w:shd w:val="clear" w:color="auto" w:fill="F3F3F3"/>
        </w:rPr>
      </w:pPr>
      <w:r>
        <w:rPr>
          <w:rFonts w:ascii="Verdana" w:eastAsia="Verdana" w:hAnsi="Verdana" w:cs="Verdana"/>
          <w:b/>
          <w:bCs/>
          <w:color w:val="222222"/>
          <w:sz w:val="17"/>
          <w:szCs w:val="17"/>
          <w:shd w:val="clear" w:color="auto" w:fill="F3F3F3"/>
        </w:rPr>
        <w:t>GUSTAVE COURBET</w:t>
      </w:r>
      <w:r>
        <w:rPr>
          <w:rFonts w:ascii="Verdana" w:eastAsia="Verdana" w:hAnsi="Verdana" w:cs="Verdana"/>
          <w:sz w:val="17"/>
          <w:szCs w:val="17"/>
          <w:shd w:val="clear" w:color="auto" w:fill="F3F3F3"/>
        </w:rPr>
        <w:t> (1819-1877) – Figura principal del realismo, y claro precedente de los impresionistas, Courbet es uno de los mayores revolucionarios –tanto a nivel artístico como en su faceta de activista social- de la historia de la pintura. Al igual que Rembrandt y otros predecesores, Courbet no buscó crear belleza, sino que consideraba que la belleza más pura era representar la realidad sin artificios</w:t>
      </w:r>
      <w:r>
        <w:rPr>
          <w:rFonts w:ascii="Verdana" w:eastAsia="Verdana" w:hAnsi="Verdana" w:cs="Verdana"/>
          <w:sz w:val="17"/>
          <w:szCs w:val="17"/>
          <w:shd w:val="clear" w:color="auto" w:fill="F3F3F3"/>
        </w:rPr>
        <w:br/>
      </w:r>
      <w:r>
        <w:rPr>
          <w:rFonts w:ascii="Verdana" w:eastAsia="Verdana" w:hAnsi="Verdana" w:cs="Verdana"/>
          <w:sz w:val="17"/>
          <w:szCs w:val="17"/>
          <w:shd w:val="clear" w:color="auto" w:fill="F3F3F3"/>
        </w:rPr>
        <w:br/>
      </w:r>
      <w:r>
        <w:rPr>
          <w:rFonts w:ascii="Verdana" w:eastAsia="Verdana" w:hAnsi="Verdana" w:cs="Verdana"/>
          <w:sz w:val="17"/>
          <w:szCs w:val="17"/>
          <w:shd w:val="clear" w:color="auto" w:fill="F3F3F3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tLeast"/>
        <w:jc w:val="both"/>
        <w:rPr>
          <w:rFonts w:ascii="Verdana" w:eastAsia="Verdana" w:hAnsi="Verdana" w:cs="Verdana"/>
          <w:sz w:val="17"/>
          <w:szCs w:val="17"/>
          <w:shd w:val="clear" w:color="auto" w:fill="F3F3F3"/>
        </w:rPr>
      </w:pPr>
      <w:r>
        <w:rPr>
          <w:rFonts w:ascii="Verdana" w:eastAsia="Verdana" w:hAnsi="Verdana" w:cs="Verdana"/>
          <w:sz w:val="17"/>
          <w:szCs w:val="17"/>
          <w:shd w:val="clear" w:color="auto" w:fill="F3F3F3"/>
        </w:rPr>
        <w:br/>
      </w:r>
      <w:r>
        <w:rPr>
          <w:rFonts w:ascii="Verdana" w:eastAsia="Verdana" w:hAnsi="Verdana" w:cs="Verdana"/>
          <w:sz w:val="17"/>
          <w:szCs w:val="17"/>
          <w:shd w:val="clear" w:color="auto" w:fill="F3F3F3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tLeast"/>
        <w:jc w:val="both"/>
        <w:rPr>
          <w:rFonts w:ascii="Verdana" w:eastAsia="Verdana" w:hAnsi="Verdana" w:cs="Verdana"/>
          <w:sz w:val="17"/>
          <w:szCs w:val="17"/>
          <w:shd w:val="clear" w:color="auto" w:fill="F3F3F3"/>
        </w:rPr>
      </w:pPr>
      <w:r>
        <w:rPr>
          <w:rFonts w:ascii="Verdana" w:eastAsia="Verdana" w:hAnsi="Verdana" w:cs="Verdana"/>
          <w:sz w:val="17"/>
          <w:szCs w:val="17"/>
          <w:shd w:val="clear" w:color="auto" w:fill="F3F3F3"/>
        </w:rPr>
        <w:br/>
      </w:r>
      <w:r>
        <w:rPr>
          <w:rFonts w:ascii="Verdana" w:eastAsia="Verdana" w:hAnsi="Verdana" w:cs="Verdana"/>
          <w:sz w:val="17"/>
          <w:szCs w:val="17"/>
          <w:shd w:val="clear" w:color="auto" w:fill="F3F3F3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tLeast"/>
        <w:jc w:val="both"/>
        <w:rPr>
          <w:rFonts w:ascii="Verdana" w:eastAsia="Verdana" w:hAnsi="Verdana" w:cs="Verdana"/>
          <w:sz w:val="17"/>
          <w:szCs w:val="17"/>
          <w:shd w:val="clear" w:color="auto" w:fill="F3F3F3"/>
        </w:rPr>
      </w:pPr>
      <w:r>
        <w:rPr>
          <w:rFonts w:ascii="Verdana" w:eastAsia="Verdana" w:hAnsi="Verdana" w:cs="Verdana"/>
          <w:sz w:val="17"/>
          <w:szCs w:val="17"/>
          <w:shd w:val="clear" w:color="auto" w:fill="F3F3F3"/>
        </w:rPr>
        <w:br/>
      </w:r>
      <w:r>
        <w:rPr>
          <w:rFonts w:ascii="Verdana" w:eastAsia="Verdana" w:hAnsi="Verdana" w:cs="Verdana"/>
          <w:sz w:val="17"/>
          <w:szCs w:val="17"/>
          <w:shd w:val="clear" w:color="auto" w:fill="F3F3F3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tLeast"/>
        <w:jc w:val="both"/>
        <w:rPr>
          <w:rFonts w:ascii="Verdana" w:eastAsia="Verdana" w:hAnsi="Verdana" w:cs="Verdana"/>
          <w:sz w:val="17"/>
          <w:szCs w:val="17"/>
          <w:shd w:val="clear" w:color="auto" w:fill="F3F3F3"/>
        </w:rPr>
      </w:pPr>
      <w:r>
        <w:rPr>
          <w:rFonts w:ascii="Verdana" w:eastAsia="Verdana" w:hAnsi="Verdana" w:cs="Verdana"/>
          <w:sz w:val="17"/>
          <w:szCs w:val="17"/>
          <w:shd w:val="clear" w:color="auto" w:fill="F3F3F3"/>
        </w:rPr>
        <w:br/>
      </w:r>
      <w:r>
        <w:rPr>
          <w:rFonts w:ascii="Verdana" w:eastAsia="Verdana" w:hAnsi="Verdana" w:cs="Verdana"/>
          <w:sz w:val="17"/>
          <w:szCs w:val="17"/>
          <w:shd w:val="clear" w:color="auto" w:fill="F3F3F3"/>
        </w:rPr>
        <w:br/>
      </w:r>
      <w:r>
        <w:rPr>
          <w:rFonts w:ascii="Verdana" w:eastAsia="Verdana" w:hAnsi="Verdana" w:cs="Verdana"/>
          <w:sz w:val="17"/>
          <w:szCs w:val="17"/>
          <w:shd w:val="clear" w:color="auto" w:fill="F3F3F3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tLeast"/>
        <w:jc w:val="both"/>
        <w:rPr>
          <w:rFonts w:ascii="Verdana" w:eastAsia="Verdana" w:hAnsi="Verdana" w:cs="Verdana"/>
          <w:sz w:val="17"/>
          <w:szCs w:val="17"/>
          <w:shd w:val="clear" w:color="auto" w:fill="F3F3F3"/>
        </w:rPr>
      </w:pPr>
      <w:r>
        <w:rPr>
          <w:rFonts w:ascii="Verdana" w:eastAsia="Verdana" w:hAnsi="Verdana" w:cs="Verdana"/>
          <w:sz w:val="17"/>
          <w:szCs w:val="17"/>
          <w:shd w:val="clear" w:color="auto" w:fill="F3F3F3"/>
        </w:rP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741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11" name="">
                    <a:hlinkClick xmlns:a="http://schemas.openxmlformats.org/drawingml/2006/main" xmlns:r="http://schemas.openxmlformats.org/officeDocument/2006/relationships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  <w:shd w:val="clear" w:color="auto" w:fill="D9D9D9"/>
              </w:rPr>
              <w:t>"El hombre desesperado", autorretrato de Gustave Courbet</w:t>
            </w:r>
            <w:r>
              <w:t xml:space="preserve"> </w:t>
            </w:r>
          </w:p>
          <w:p>
            <w:pPr>
              <w:jc w:val="both"/>
            </w:pP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4.bp.blogspot.com/-FKeZoc2HWzs/UxeQWFcU8cI/AAAAAAAADRk/rOnMkXaOZfI/s1600/courbet-desperate-man.jpg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1YjSVrOQvJw/UxeRJA__oHI/AAAAAAAADRw/lyJ8m2TMj-4/s1600/images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3.bp.blogspot.com/-XSt8b8Tk8VU/UxeRMmFDC7I/AAAAAAAADR4/k--J-CtCyxI/s1600/images2.jpg" TargetMode="External" /><Relationship Id="rId7" Type="http://schemas.openxmlformats.org/officeDocument/2006/relationships/hyperlink" Target="http://4.bp.blogspot.com/-BCPGXgsl5UQ/UxeRPpuhkoI/AAAAAAAADSA/MMSG8PWNuhY/s1600/images3.jpg" TargetMode="External" /><Relationship Id="rId8" Type="http://schemas.openxmlformats.org/officeDocument/2006/relationships/hyperlink" Target="http://3.bp.blogspot.com/-g0rYqYqaYnE/UxeRSfYrEbI/AAAAAAAADSI/6niDsxNXx94/s1600/imagesCA0W7DM1.jpg" TargetMode="External" /><Relationship Id="rId9" Type="http://schemas.openxmlformats.org/officeDocument/2006/relationships/hyperlink" Target="http://2.bp.blogspot.com/-puU76_NInOo/UxeSiyUuHUI/AAAAAAAADSQ/aktfLG6M72E/s1600/untitled.pn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GUSTAVE COURBET</dc:title>
  <cp:revision>0</cp:revision>
</cp:coreProperties>
</file>