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Frio o Alergia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2012-05-20 10:38:00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 xml:space="preserve">No sé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si es frio o alergia, me lloran los ojos, la nariz se me pone roja, me zumban los oídos, ¿mamá que tengo?</w:t>
      </w: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 xml:space="preserve">Ahora me preguntas, tú que eres autosuficiente,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tú que nunca tienes tiempo para estar en la casa. Ahora si ¿mamá……que tengo? Pregúntale a tu papá. 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 xml:space="preserve">El sol de fue de nuestros cielo y con él se fue el poco de calorcito que todavía teníamos. Nos invadió el frio limeño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que nos obligó a sacar del closet las chompas y la ropa gruesa. Con ellas salieron los ácaros, la humedad y las alergias. 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No entiendo, yo sabia que eran las personas las que salían del closet. No los ácaros!!!</w:t>
      </w:r>
    </w:p>
    <w:p>
      <w:pPr>
        <w:jc w:val="both"/>
      </w:pPr>
      <w:r>
        <w:rPr>
          <w:rFonts w:ascii="Calibri" w:eastAsia="Calibri" w:hAnsi="Calibri" w:cs="Calibri"/>
        </w:rPr>
        <w:t>¿Tía esta resfriada? No hijo, estoy con alergia.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 xml:space="preserve">Vivimos en una ciudad con un promedio de 90% de humedad en el ambiente, por eso la ropa en los armarios, en los cajones, en las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bolsas,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etc. adquiere ese olor tan irritante que nos hace llorar, los zapatos se ponen verdes y todo lo que guardas sucio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se malogra.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¿Tío a usted lo guardaron sucio?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Yo lo veo……….. bien malogrado.</w:t>
      </w:r>
    </w:p>
    <w:p>
      <w:pPr>
        <w:jc w:val="both"/>
      </w:pPr>
      <w:r>
        <w:rPr>
          <w:rFonts w:ascii="Calibri" w:eastAsia="Calibri" w:hAnsi="Calibri" w:cs="Calibri"/>
        </w:rPr>
        <w:t>Ya, ya mocoso insolente……..respeto.</w:t>
      </w:r>
    </w:p>
    <w:p>
      <w:pPr>
        <w:jc w:val="both"/>
      </w:pPr>
      <w:r>
        <w:rPr>
          <w:rFonts w:ascii="Calibri" w:eastAsia="Calibri" w:hAnsi="Calibri" w:cs="Calibri"/>
        </w:rPr>
        <w:t>Cuidado tío que cuento lo que se.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 xml:space="preserve">La humedad en el ambiente facilita contraer asma, sinusitis, bronquitis, todas enfermedades respiratorias. Con la humedad en el aire que absorbemos vienen sensaciones de malestar, escalofríos, cansancio, dolor de cabeza y malos olores. 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Tío, disculpe yo pensé que el que tenia malos olores era su eminencia.</w:t>
      </w:r>
    </w:p>
    <w:p>
      <w:pPr>
        <w:jc w:val="both"/>
      </w:pPr>
      <w:r>
        <w:rPr>
          <w:rFonts w:ascii="Calibri" w:eastAsia="Calibri" w:hAnsi="Calibri" w:cs="Calibri"/>
        </w:rPr>
        <w:t>Mocoso insolente, yo no me baño solo….Por eso siempre estoy limpio.</w:t>
      </w:r>
    </w:p>
    <w:p>
      <w:pPr>
        <w:jc w:val="both"/>
      </w:pPr>
      <w:r>
        <w:rPr>
          <w:rFonts w:ascii="Calibri" w:eastAsia="Calibri" w:hAnsi="Calibri" w:cs="Calibri"/>
        </w:rPr>
        <w:t>Si tío, yo sé que se baña con su patito de plástico.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El frío y la humedad causan un aumento del dolor reumático, proliferan los microbios, hongos y bacterias.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Tío, ya veo ahora que usted anda bien acompañado. Ácaros, microbios, hongos y bacterias…Pero de tias nada. </w:t>
      </w:r>
    </w:p>
    <w:p>
      <w:pPr>
        <w:jc w:val="both"/>
      </w:pPr>
      <w:r>
        <w:rPr>
          <w:rFonts w:ascii="Calibri" w:eastAsia="Calibri" w:hAnsi="Calibri" w:cs="Calibri"/>
        </w:rPr>
        <w:t>Estas mal tío!!!!</w:t>
      </w:r>
    </w:p>
    <w:p>
      <w:pPr>
        <w:spacing w:before="0" w:after="0"/>
        <w:ind w:left="0" w:right="0"/>
        <w:jc w:val="both"/>
      </w:pPr>
    </w:p>
    <w:p>
      <w:pPr>
        <w:spacing w:before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  <w:r>
        <w:rPr>
          <w:rFonts w:ascii="Calibri" w:eastAsia="Calibri" w:hAnsi="Calibri" w:cs="Calibri"/>
        </w:rP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376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2381250" cy="1914525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b/>
                <w:bCs/>
                <w:sz w:val="27"/>
                <w:szCs w:val="27"/>
              </w:rPr>
              <w:t>ácaro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encrypted-tbn0.google.com/images?q=tbn:ANd9GcSDdeh7wDsENHGwntOQc6V7FC7XUDSiBKYijZSpVMf313BxPHaL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Frio o Alergia</dc:title>
  <cp:revision>0</cp:revision>
</cp:coreProperties>
</file>