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Estamos aguja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2016-07-24 11:15:00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rPr>
          <w:lang w:val="es-ES_tradnl" w:eastAsia="es-ES_tradnl"/>
        </w:rPr>
        <w:t>Este término se usa cuando uno esta sin dinero, es igual a estar misio, un buen castellano ¡estoy en nada!.</w:t>
      </w:r>
    </w:p>
    <w:p/>
    <w:p>
      <w:r>
        <w:rPr>
          <w:lang w:val="es-ES_tradnl" w:eastAsia="es-ES_tradnl"/>
        </w:rPr>
        <w:t>Muy interesante la situación, pero el día de hoy viene a almorzar mis hijos y mis nietos, tengo que buscar un menú en base a lo que hay en refrigerador.</w:t>
      </w:r>
    </w:p>
    <w:p/>
    <w:p>
      <w:r>
        <w:rPr>
          <w:lang w:val="es-ES_tradnl" w:eastAsia="es-ES_tradnl"/>
        </w:rPr>
        <w:t>A primera mirada, tengo papas blancas, solucionada la entrada papa sancochada con mantequilla y le preparo alguna salsa adicional.</w:t>
      </w:r>
      <w:r>
        <w:rPr>
          <w:lang w:val="es-ES_tradnl" w:eastAsia="es-ES_tradnl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3811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lang w:val="es-ES_tradnl" w:eastAsia="es-ES_tradnl"/>
        </w:rPr>
        <w:t>Segundo plato, preparo arroz, tengo algo de carne, la pico chiquitita la frio con ajos y romero, le aumento algo de cebolla y la pongo a un lado.</w:t>
      </w:r>
    </w:p>
    <w:p/>
    <w:p>
      <w:r>
        <w:rPr>
          <w:lang w:val="es-ES_tradnl" w:eastAsia="es-ES_tradnl"/>
        </w:rPr>
        <w:t>Tengo choclo, alverja, zanahoria, todo a la olla sancochado y solucionado el problema.</w:t>
      </w:r>
    </w:p>
    <w:p/>
    <w:p>
      <w:r>
        <w:rPr>
          <w:lang w:val="es-ES_tradnl" w:eastAsia="es-ES_tradnl"/>
        </w:rPr>
        <w:t>El arroz lo mezclo con la carne, con la alverja y la zanahoria, el choclo lo pongo en una olla chica con mantequilla y azúcar, luego lo incorporo al arroz, su huevo frito encima y “voila”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>todos contentos.</w:t>
      </w:r>
      <w:r>
        <w:rPr>
          <w:lang w:val="es-ES_tradnl" w:eastAsia="es-ES_tradnl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  <w:r>
        <w:rPr>
          <w:lang w:val="es-ES_tradnl" w:eastAsia="es-ES_tradnl"/>
        </w:rPr>
        <w:t>Postre piña cortada y refresco, agua de piña.</w:t>
      </w:r>
      <w:r>
        <w:rPr>
          <w:lang w:val="es-ES_tradnl" w:eastAsia="es-ES_tradnl"/>
        </w:rPr>
        <w:br/>
      </w:r>
      <w:r>
        <w:rPr>
          <w:lang w:val="es-ES_tradnl" w:eastAsia="es-ES_tradnl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r>
        <w:rPr>
          <w:lang w:val="es-ES_tradnl" w:eastAsia="es-ES_tradnl"/>
        </w:rPr>
        <w:t>Y qué…me salió un menú barato y rico</w:t>
      </w:r>
    </w:p>
    <w:p/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2.bp.blogspot.com/-6rZLEoc16Z4/V5TnfM5T-CI/AAAAAAAAEGU/R5jVLQP-qxkwU74BL488SjpEn2NaoWxbACLcB/s1600/IMG_3887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4.bp.blogspot.com/-fyVU60D3htg/V5TojVm2hKI/AAAAAAAAEGg/NrFFpNTOtvwiRYCHLjn9J4g8sBzzE7LDwCLcB/s1600/Unknown.jpg" TargetMode="External" /><Relationship Id="rId7" Type="http://schemas.openxmlformats.org/officeDocument/2006/relationships/hyperlink" Target="https://4.bp.blogspot.com/-cJJvZnaxsZk/V5Toq1t0IiI/AAAAAAAAEGk/1Gkhsx_MwbYFrQquLqgDYPKunRGuNsSfwCLcB/s1600/images.jpg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Estamos aguja</dc:title>
  <cp:revision>0</cp:revision>
</cp:coreProperties>
</file>