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 real la fecha de vencimiento?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2011-09-28 06:36:00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 hemos creado una cultura de fecha de vencimiento, que algunas veces tenemos un trastorno bipolar frente a un producto.</w:t>
      </w:r>
    </w:p>
    <w:p>
      <w:pPr>
        <w:jc w:val="both"/>
      </w:pPr>
    </w:p>
    <w:p>
      <w:pPr>
        <w:jc w:val="both"/>
      </w:pPr>
      <w:r>
        <w:t>Cuando era chicos, nunca supe que mi madre se preocupara por la fecha de vencimiento de una pastilla para el dolor de cabeza, cuando nos caíamos en la familia nos ponían una pomada. Solo abría la tapa y "pa lante" no miraban ninguna fecha, tampoco existía.</w:t>
      </w:r>
    </w:p>
    <w:p>
      <w:pPr>
        <w:jc w:val="both"/>
      </w:pPr>
    </w:p>
    <w:p>
      <w:pPr>
        <w:jc w:val="both"/>
      </w:pPr>
      <w:r>
        <w:t>Navegando por internet me encontré con una página de salud con la pregunta ¿Cuándo en realidad los medicamentos vencen? Existen emociones de marketing que te piden revisar tu botiquín y desechar los medicamentos vencidos.</w:t>
      </w:r>
    </w:p>
    <w:p>
      <w:pPr>
        <w:jc w:val="both"/>
      </w:pPr>
    </w:p>
    <w:p>
      <w:pPr>
        <w:jc w:val="both"/>
      </w:pPr>
      <w:r>
        <w:t>Dr. Richard Altschuler, en un artículo que ha sido aprobado y publicado por la psicofarmacología  y citado por la Facultad de Medicina de Harvard Guía de Salud de la Familia, ofrece un excelente consejo.</w:t>
      </w:r>
    </w:p>
    <w:p>
      <w:pPr>
        <w:jc w:val="both"/>
      </w:pPr>
    </w:p>
    <w:p>
      <w:pPr>
        <w:jc w:val="both"/>
      </w:pPr>
      <w:r>
        <w:t>"La sabiduría dice que si su vida no depende de un medicamento caducado, y debe tener el 100% o más de su fuerza original, probablemente debería tirarlo y reciba una dosis adicional, de acuerdo con el cliché," más vale prevenir que curar”. Ahora si su vida no depende de un medicamento caducado - como el de los dolores de cabeza, fiebre del heno, o los cólicos menstruales - tomarlo y ver qué pasa”</w:t>
      </w:r>
    </w:p>
    <w:p>
      <w:pPr>
        <w:jc w:val="both"/>
      </w:pPr>
    </w:p>
    <w:p>
      <w:pPr>
        <w:jc w:val="both"/>
      </w:pPr>
      <w:r>
        <w:t>“También comenta que uno de los más grandes estudios que se han hecho al respecto, lo hizo el Ejército de EEUU hace 15 años, reportado por Laurie Cohen (Wall Street Journal 29 marzo 2000). Se recolectó medicamentos por un valor de un mil millones de dólares y se fueron probando medicamentos vencidos. La Agencia de Medicamentos y Alimentos (FDA) condujo el estudio de más de 100 Medicamentos diferentes con receta o sin ella y los resultados mostraron que “MAS DEL 90% DE LOS MEDICAMENTOS SON SEGUROS Y EFECTIVOS HASTA 15 AÑOS MAS ALLA DE SU FECHA DE VENCIMIENTO”</w:t>
      </w:r>
    </w:p>
    <w:p>
      <w:pPr>
        <w:jc w:val="both"/>
      </w:pPr>
    </w:p>
    <w:p>
      <w:pPr>
        <w:jc w:val="both"/>
      </w:pPr>
      <w:r>
        <w:t>“En otras palabras, ¿son los fabricantes de medicamentos tan honestos con nosotros cuando pone una fecha de caducidad en sus medicamentos, o es la práctica de otra estafa de la industria farmacéutica, para hacernos comprar medicamentos nuevos cuando los viejos que supuestamente han "caducado" todavía están en perfecto estado?”</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32.photobucket.com/albums/d39/elcentineladelamor/BIG/amw2-30.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 real la fecha de vencimiento?</dc:title>
  <cp:revision>0</cp:revision>
</cp:coreProperties>
</file>