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coche, el andador y las gafas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2010-10-09 12:18:00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Colaboración de un lector que publico, ya que de él he aprendido a diferenciar los elementos que vemos a diario.</w:t>
      </w:r>
      <w:r>
        <w:br/>
      </w:r>
      <w:r>
        <w:br/>
      </w:r>
      <w:r>
        <w:t>El me escribe y me comenta que la distancia nos engaña, muchas veces no podemos distinguir la diferencia y podemos confundir un coche de niño con un andador de viejo.</w:t>
      </w:r>
      <w:r>
        <w:br/>
      </w:r>
      <w:r>
        <w:br/>
      </w:r>
      <w:r>
        <w:br/>
      </w:r>
      <w:r>
        <w:rPr>
          <w:b/>
          <w:bCs/>
          <w:i/>
          <w:iCs/>
        </w:rPr>
        <w:t>El coche, el andador y las gafas.....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t>Cómo ve un hombre la diferencia entre un coche y un andador.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t xml:space="preserve">Estaba en la orilla del mar mirando hacia la piscina a una distancia de unos 50 metros y veía que comenzaban a llegar estas chicas jóvenes con sus hijos en coches. 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t>En realidad en la distancia no se podía distinguir la belleza de éstas y la curiosidad me mataba. Sin pensar mucho ya estaba en camino a la piscina. La verdad que odio meterme en el agua toda meada por los enanos.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t>¡Oh sorpresa, no veía ni un solo chico, ni por aquí ni por allá, carajo ...no eran coches eran andadores!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t>Andador ....aparato que usa el adulto mayor para caminar sin sacarse la mierda....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t>Coche.....aparato que usan las mamas jóvenes para pasear a sus hijos menores..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t>Gafas ....aparato que deben usar los viejos para no cojudearse ..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t>Y que la misma vaina...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gifsanimados.espaciolatino.com/x_cotxetbebe3.gif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coche, el andador y las gafas</dc:title>
  <cp:revision>0</cp:revision>
</cp:coreProperties>
</file>