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Chino de la Esquina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2016-04-26 10:41:00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Ya quedan muy pocos, es una pena que la modernidad haga desaparecer una institución de nuestra sociedad.</w:t>
      </w:r>
    </w:p>
    <w:p>
      <w:pPr>
        <w:jc w:val="both"/>
      </w:pPr>
    </w:p>
    <w:p>
      <w:pPr>
        <w:jc w:val="both"/>
      </w:pPr>
      <w:r>
        <w:rPr>
          <w:lang w:val="es-ES_tradnl" w:eastAsia="es-ES_tradnl"/>
        </w:rPr>
        <w:t>Desde chicos mi generación acostumbraba a comprar en el Chino de la Esquina, ningún concepto de racismo. Era la Bodega del Barrio, era un punto de reunión, donde todos tenían conversaciones, chismes, entretenimiento y una parte muy importante “las relaciones sociales”</w:t>
      </w:r>
    </w:p>
    <w:p>
      <w:pPr>
        <w:jc w:val="both"/>
      </w:pPr>
    </w:p>
    <w:p>
      <w:pPr>
        <w:jc w:val="both"/>
      </w:pPr>
      <w:r>
        <w:rPr>
          <w:lang w:val="es-ES_tradnl" w:eastAsia="es-ES_tradnl"/>
        </w:rPr>
        <w:t>A muy temprana hora ya están abiertas sus puertas para atender a los vecinos, un dato muy importante, no todos los dueños de las Bodegas eran de procedencia China, habían muchos Italianos y Japoneses, pero eran todos conocidos como el Chino de la Esquina.</w:t>
      </w:r>
    </w:p>
    <w:p>
      <w:pPr>
        <w:jc w:val="both"/>
      </w:pPr>
    </w:p>
    <w:p>
      <w:pPr>
        <w:jc w:val="both"/>
      </w:pPr>
      <w:r>
        <w:rPr>
          <w:lang w:val="es-ES_tradnl" w:eastAsia="es-ES_tradnl"/>
        </w:rPr>
        <w:t xml:space="preserve">En estas Bodegas, se han dado inicios a muchos enamoramientos de todas clases sociales, las chicas que trabajaban en las casa al ir a comprar a la esquina, se cruzaban con el Jardinero, con todos los Maestro de diferentes oficios que también iban a la Bodega por un refresco, una helado o simplemente a ver a alguna hembrita. </w:t>
      </w:r>
    </w:p>
    <w:p>
      <w:pPr>
        <w:jc w:val="both"/>
      </w:pPr>
    </w:p>
    <w:p>
      <w:pPr>
        <w:jc w:val="both"/>
      </w:pPr>
      <w:r>
        <w:rPr>
          <w:lang w:val="es-ES_tradnl" w:eastAsia="es-ES_tradnl"/>
        </w:rPr>
        <w:t xml:space="preserve">Mis amigos, o mejor dicho todos los del barrio también íbamos a la Bodega, era muy popular el Don Ricardo me fía una gaseosa. </w:t>
      </w:r>
      <w:r>
        <w:rPr>
          <w:lang w:val="es-ES_tradnl" w:eastAsia="es-ES_tradnl"/>
        </w:rPr>
        <w:t> </w:t>
      </w:r>
      <w:r>
        <w:rPr>
          <w:lang w:val="es-ES_tradnl" w:eastAsia="es-ES_tradnl"/>
        </w:rPr>
        <w:t>El “FIADO” era una costumbre muy buena, sacaba de apuros a las familias que en ese momento no tenían dinero para comprar lo necesario.</w:t>
      </w:r>
    </w:p>
    <w:p>
      <w:pPr>
        <w:jc w:val="both"/>
      </w:pPr>
    </w:p>
    <w:p>
      <w:pPr>
        <w:jc w:val="both"/>
      </w:pPr>
      <w:r>
        <w:rPr>
          <w:lang w:val="es-ES_tradnl" w:eastAsia="es-ES_tradnl"/>
        </w:rPr>
        <w:t xml:space="preserve">Después de jugar o de montar bicicleta o de no tener nada que hacer, íbamos a la bodega nos sentábamos a la puerta para “CIRIAR” (término usado para definir el piropear a una persona) a las chicas que entraban, que también iban con el pretextó de comprar para ver al muchacho que les gustaban. </w:t>
      </w:r>
    </w:p>
    <w:p>
      <w:pPr>
        <w:jc w:val="both"/>
      </w:pPr>
    </w:p>
    <w:p>
      <w:pPr>
        <w:jc w:val="both"/>
      </w:pPr>
      <w:r>
        <w:rPr>
          <w:lang w:val="es-ES_tradnl" w:eastAsia="es-ES_tradnl"/>
        </w:rPr>
        <w:t>Era un punto de reunión muy importante, nos solo te abastecía de las necesidades de la casa, sino que era el lugar donde uno tenía la oportunidad mientras esperabas que te atienda de entablar conversación con las personas que también estaban en el local.</w:t>
      </w:r>
    </w:p>
    <w:p>
      <w:pPr>
        <w:jc w:val="both"/>
      </w:pPr>
    </w:p>
    <w:p>
      <w:pPr>
        <w:jc w:val="both"/>
      </w:pPr>
      <w:r>
        <w:rPr>
          <w:lang w:val="es-ES_tradnl" w:eastAsia="es-ES_tradnl"/>
        </w:rPr>
        <w:t>La función social de la “Bodega de la Esquina” en nuestra época fue muy importante, no teníamos “Devices” (aparatos modernos que motivaron la perdida de la conversación) el trato cara a cara fue para nosotros el motor de nuestra vida.</w:t>
      </w:r>
    </w:p>
    <w:p>
      <w:pPr>
        <w:jc w:val="both"/>
      </w:pPr>
    </w:p>
    <w:p>
      <w:pPr>
        <w:jc w:val="center"/>
      </w:pPr>
      <w:r>
        <w:rPr>
          <w:strike w:val="0"/>
          <w:color w:val="0000EE"/>
          <w:u w:val="none" w:color="0000EE"/>
        </w:rPr>
        <w:drawing>
          <wp:inline>
            <wp:extent cx="3048000" cy="16859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685925"/>
                    </a:xfrm>
                    <a:prstGeom prst="rect">
                      <a:avLst/>
                    </a:prstGeom>
                  </pic:spPr>
                </pic:pic>
              </a:graphicData>
            </a:graphic>
          </wp:inline>
        </w:drawing>
      </w:r>
    </w:p>
    <w:p>
      <w:pPr>
        <w:jc w:val="center"/>
      </w:pPr>
    </w:p>
    <w:p>
      <w:pPr>
        <w:jc w:val="both"/>
      </w:pPr>
    </w:p>
    <w:p/>
    <w:p>
      <w:pPr>
        <w:jc w:val="both"/>
      </w:pPr>
      <w:r>
        <w:rPr>
          <w:lang w:val="es-ES_tradnl" w:eastAsia="es-ES_tradnl"/>
        </w:rPr>
        <w:t>Y qué…dicen que el tiempo pasado fue mejor</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kfDSNcU_HEk/Vx-MDbn2GKI/AAAAAAAAD2o/H07DRalwIRMUgA9ZVTQ8UihdS7_O7qF7gCLcB/s1600/Massana-entrad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Chino de la Esquina</dc:title>
  <cp:revision>0</cp:revision>
</cp:coreProperties>
</file>