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9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El café con un amigo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2009-11-28 21:40:00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t>Cuando se habla de café con los amigos, se está tocando un tema muy especial. Es algo que no se puede explicar con palabras, se explica con relatos figurativos.</w:t>
      </w:r>
    </w:p>
    <w:p>
      <w:pPr>
        <w:jc w:val="both"/>
      </w:pPr>
      <w:r>
        <w:t>Cuentan que un día el  profesor de filosofia  le enseñaba  a sus alumnos temas relacionados con el ser humano y amistad. Como ejemplo tomo un frasco   de vidrio lleno con pelotas de golf en el interior y les pregunto a los alunmos: que ven?, estos respondendieron, un frasco lleno de pelotas, el profesor logra introducir  mas pelotas tipos canicas y vuelve a preguntar, ya está lleno el frasco?, los alumnos dicen ahora sí, entonces el profesor echa arena en el frasco y comenta ¡ no estaba lleno!. Los alumnos le gritan ya no entra nada mas, pero el profesor en esos momentos agrega una taza de café al frasco y dice en voz alta ¡nada está tan lleno que no resista una taza de café con un amigo!</w:t>
      </w:r>
    </w:p>
    <w:p>
      <w:pPr>
        <w:jc w:val="both"/>
      </w:pPr>
      <w:r>
        <w:t>Sobre la amistad se ha escrito mucho, tanto que si uno tiene un amigo y lee lo  que significa ser amigo,  se queda sin amigo.  Aristóteles (384-322 a.C.): filosofo griego escribía “Portémonos con los amigos como querríamos que ellos se portaran con nosotros”.</w:t>
      </w:r>
    </w:p>
    <w:p>
      <w:pPr>
        <w:jc w:val="both"/>
      </w:pPr>
      <w:r>
        <w:t>¡La amistad es el mejor regalo que Dios a ofrecido al hombre!</w:t>
      </w:r>
    </w:p>
    <w:p>
      <w:pPr>
        <w:jc w:val="both"/>
      </w:pPr>
      <w:r>
        <w:t>!El cafe con un amigo, no solo tiene sabor,  sino que tambien, un aroma especial!</w:t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El café con un amigo</dc:title>
  <cp:revision>0</cp:revision>
</cp:coreProperties>
</file>