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amor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2019-01-20 11:00:00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b/>
          <w:bCs/>
          <w:i/>
          <w:iCs/>
          <w:lang w:val="es-ES_tradnl" w:eastAsia="es-ES_tradnl"/>
        </w:rPr>
        <w:t>EN EL AMOR SIEMPRE HAY DOLOR</w:t>
      </w:r>
    </w:p>
    <w:p>
      <w:pPr>
        <w:spacing w:before="0" w:after="200" w:line="276" w:lineRule="atLeast"/>
        <w:ind w:left="0" w:right="0"/>
        <w:jc w:val="both"/>
        <w:rPr>
          <w:rFonts w:ascii="Arial" w:eastAsia="Arial" w:hAnsi="Arial" w:cs="Arial"/>
        </w:rPr>
      </w:pPr>
      <w:r>
        <w:rPr>
          <w:rFonts w:ascii="Arial" w:eastAsia="Arial" w:hAnsi="Arial" w:cs="Arial"/>
        </w:rPr>
        <w:t>Hoy la vi caminar lentamente delante de la puerta donde yo estaba parado. Ni me miró, pasó con su belleza natural, su andar cadencioso y unos bellos ojos que aún después de mucho tiempo me siguen perturbando y ni un acto de caridad así mi tuvo y eso que escuchó mi suspiro.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 admiración en todo mi ser la sigue causando, aún después de mucho tiempo, me acuerdo que ella en mis brazos a dormido, incluso sigo escuchando su ronronear cuando le acariciaba el cuello y mis dedos entre sus cabellos se enredaba.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Muchas noches en mi cama durmió y ahora no me dirige ni una mirada, las hembras son difíciles de entender. Dios las creo para hacernos sufrir.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Ella de nombre francés, de mi mano ha comido, yo de su indiferencia he vivido, ella sólo me daba cariño cuando ella quería, yo le demostraba mi amor de todas formas y ella indiferente.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Por eso dicen que las gatas te adoptan a ti y tú no adoptas a la gata y esta gata es una ingrata, le pediré a mi mente y a mi corazón que la olviden y si alguna vez por el techo regresa a mi cuarto, la volveré a recibir ya que la debilidad que tenemos los hombres por la hembras en muy fuerte.</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Pero sí estoy dispuesto a dejar algo bien en claro… si ella regresa a mi cuarto, quién decide seré yo y ella se rendirá a mis pies, si no que regrese a la calle que es su lugar favorito.</w:t>
      </w:r>
    </w:p>
    <w:p>
      <w:pPr>
        <w:spacing w:before="0" w:after="200" w:line="276" w:lineRule="atLeast"/>
        <w:ind w:left="0" w:right="0"/>
        <w:jc w:val="both"/>
        <w:rPr>
          <w:rFonts w:ascii="Arial" w:eastAsia="Arial" w:hAnsi="Arial" w:cs="Arial"/>
        </w:rPr>
      </w:pPr>
    </w:p>
    <w:p>
      <w:pPr>
        <w:spacing w:before="0" w:line="276" w:lineRule="atLeast"/>
        <w:ind w:left="0" w:right="0"/>
        <w:jc w:val="both"/>
        <w:rPr>
          <w:rFonts w:ascii="Arial" w:eastAsia="Arial" w:hAnsi="Arial" w:cs="Arial"/>
        </w:rPr>
      </w:pPr>
      <w:r>
        <w:rPr>
          <w:rFonts w:ascii="Arial" w:eastAsia="Arial" w:hAnsi="Arial" w:cs="Arial"/>
          <w:lang w:val="es-ES_tradnl" w:eastAsia="es-ES_tradnl"/>
        </w:rPr>
        <w:t>Y qué…seré enamorado, pero no perturbado</w:t>
      </w:r>
      <w:r>
        <w:rPr>
          <w:rFonts w:ascii="Arial" w:eastAsia="Arial" w:hAnsi="Arial" w:cs="Arial"/>
          <w:lang w:val="es-ES_tradnl" w:eastAsia="es-ES_tradnl"/>
        </w:rPr>
        <w:br/>
      </w:r>
      <w:r>
        <w:rPr>
          <w:rFonts w:ascii="Arial" w:eastAsia="Arial" w:hAnsi="Arial" w:cs="Arial"/>
          <w:lang w:val="es-ES_tradnl" w:eastAsia="es-ES_tradnl"/>
        </w:rPr>
        <w:br/>
      </w:r>
    </w:p>
    <w:p>
      <w:pPr>
        <w:spacing w:line="276" w:lineRule="atLeast"/>
        <w:ind w:left="0" w:right="0"/>
        <w:jc w:val="center"/>
        <w:rPr>
          <w:rFonts w:ascii="Arial" w:eastAsia="Arial" w:hAnsi="Arial" w:cs="Arial"/>
        </w:rPr>
      </w:pPr>
      <w:r>
        <w:rPr>
          <w:rFonts w:ascii="Arial" w:eastAsia="Arial" w:hAnsi="Arial" w:cs="Arial"/>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njc9tkfEUNQ/XESbgadH5EI/AAAAAAAAEr8/IlrcJMXRAAsuADA0peczjDAomVwxA2kMACLcBGAs/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amor</dc:title>
  <cp:revision>0</cp:revision>
</cp:coreProperties>
</file>